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AED8" w14:textId="54622989" w:rsidR="00762C91" w:rsidRDefault="00762C91">
      <w:pPr>
        <w:spacing w:line="200" w:lineRule="auto"/>
        <w:rPr>
          <w:sz w:val="24"/>
          <w:szCs w:val="24"/>
        </w:rPr>
      </w:pPr>
    </w:p>
    <w:p w14:paraId="7C524E29" w14:textId="77777777" w:rsidR="00762C91" w:rsidRDefault="00762C91">
      <w:pPr>
        <w:spacing w:line="200" w:lineRule="auto"/>
        <w:rPr>
          <w:sz w:val="24"/>
          <w:szCs w:val="24"/>
        </w:rPr>
      </w:pPr>
    </w:p>
    <w:p w14:paraId="7C8D75D9" w14:textId="3D4C05F6" w:rsidR="00762C91" w:rsidRDefault="0097142F" w:rsidP="0097142F">
      <w:pPr>
        <w:spacing w:line="200" w:lineRule="auto"/>
        <w:jc w:val="center"/>
        <w:rPr>
          <w:sz w:val="24"/>
          <w:szCs w:val="24"/>
        </w:rPr>
      </w:pPr>
      <w:r>
        <w:rPr>
          <w:noProof/>
          <w:sz w:val="24"/>
          <w:szCs w:val="24"/>
        </w:rPr>
        <w:drawing>
          <wp:inline distT="0" distB="0" distL="0" distR="0" wp14:anchorId="288D8B0E" wp14:editId="2DC20C22">
            <wp:extent cx="2213276" cy="2163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 r="49935" b="-2419"/>
                    <a:stretch/>
                  </pic:blipFill>
                  <pic:spPr bwMode="auto">
                    <a:xfrm>
                      <a:off x="0" y="0"/>
                      <a:ext cx="2232334" cy="2182281"/>
                    </a:xfrm>
                    <a:prstGeom prst="rect">
                      <a:avLst/>
                    </a:prstGeom>
                    <a:ln>
                      <a:noFill/>
                    </a:ln>
                    <a:extLst>
                      <a:ext uri="{53640926-AAD7-44D8-BBD7-CCE9431645EC}">
                        <a14:shadowObscured xmlns:a14="http://schemas.microsoft.com/office/drawing/2010/main"/>
                      </a:ext>
                    </a:extLst>
                  </pic:spPr>
                </pic:pic>
              </a:graphicData>
            </a:graphic>
          </wp:inline>
        </w:drawing>
      </w:r>
    </w:p>
    <w:p w14:paraId="59EF08E1" w14:textId="77777777" w:rsidR="00762C91" w:rsidRPr="0059637C" w:rsidRDefault="00762C91">
      <w:pPr>
        <w:spacing w:line="200" w:lineRule="auto"/>
        <w:rPr>
          <w:sz w:val="36"/>
          <w:szCs w:val="36"/>
        </w:rPr>
      </w:pPr>
    </w:p>
    <w:p w14:paraId="54B22358" w14:textId="26FA5590" w:rsidR="00762C91" w:rsidRPr="0059637C" w:rsidRDefault="00BF28D5" w:rsidP="0059637C">
      <w:pPr>
        <w:ind w:right="20"/>
        <w:jc w:val="center"/>
        <w:rPr>
          <w:rFonts w:asciiTheme="majorHAnsi" w:eastAsia="Arial" w:hAnsiTheme="majorHAnsi" w:cstheme="majorHAnsi"/>
          <w:sz w:val="36"/>
          <w:szCs w:val="36"/>
        </w:rPr>
      </w:pPr>
      <w:bookmarkStart w:id="0" w:name="_heading=h.30j0zll" w:colFirst="0" w:colLast="0"/>
      <w:bookmarkEnd w:id="0"/>
      <w:r w:rsidRPr="0059637C">
        <w:rPr>
          <w:rFonts w:asciiTheme="majorHAnsi" w:eastAsia="Arial" w:hAnsiTheme="majorHAnsi" w:cstheme="majorHAnsi"/>
          <w:b/>
          <w:sz w:val="36"/>
          <w:szCs w:val="36"/>
        </w:rPr>
        <w:t>16+ One Touch Football Academy &amp; Educational Scholarship</w:t>
      </w:r>
    </w:p>
    <w:p w14:paraId="5102CD05" w14:textId="77777777" w:rsidR="00762C91" w:rsidRPr="0097142F" w:rsidRDefault="00762C91">
      <w:pPr>
        <w:spacing w:line="234" w:lineRule="auto"/>
        <w:rPr>
          <w:rFonts w:asciiTheme="majorHAnsi" w:eastAsia="Arial" w:hAnsiTheme="majorHAnsi" w:cstheme="majorHAnsi"/>
          <w:sz w:val="24"/>
          <w:szCs w:val="24"/>
        </w:rPr>
      </w:pPr>
    </w:p>
    <w:p w14:paraId="738021CA" w14:textId="77777777" w:rsidR="00762C91" w:rsidRPr="0059637C" w:rsidRDefault="007C3F4B">
      <w:pPr>
        <w:jc w:val="center"/>
        <w:rPr>
          <w:rFonts w:asciiTheme="majorHAnsi" w:eastAsia="Arial" w:hAnsiTheme="majorHAnsi" w:cstheme="majorHAnsi"/>
          <w:sz w:val="36"/>
          <w:szCs w:val="36"/>
        </w:rPr>
        <w:sectPr w:rsidR="00762C91" w:rsidRPr="0059637C" w:rsidSect="0013589C">
          <w:pgSz w:w="11900" w:h="16838"/>
          <w:pgMar w:top="1440" w:right="1426" w:bottom="1035" w:left="1440" w:header="0" w:footer="0" w:gutter="0"/>
          <w:pgNumType w:start="1"/>
          <w:cols w:space="720"/>
        </w:sectPr>
      </w:pPr>
      <w:r w:rsidRPr="0059637C">
        <w:rPr>
          <w:rFonts w:asciiTheme="majorHAnsi" w:eastAsia="Arial" w:hAnsiTheme="majorHAnsi" w:cstheme="majorHAnsi"/>
          <w:b/>
          <w:sz w:val="36"/>
          <w:szCs w:val="36"/>
        </w:rPr>
        <w:t>Job Description</w:t>
      </w:r>
    </w:p>
    <w:p w14:paraId="159D2E95" w14:textId="77777777" w:rsidR="00762C91" w:rsidRPr="0097142F" w:rsidRDefault="00762C91">
      <w:pPr>
        <w:spacing w:line="200" w:lineRule="auto"/>
        <w:rPr>
          <w:rFonts w:asciiTheme="majorHAnsi" w:eastAsia="Arial" w:hAnsiTheme="majorHAnsi" w:cstheme="majorHAnsi"/>
          <w:sz w:val="24"/>
          <w:szCs w:val="24"/>
        </w:rPr>
      </w:pPr>
    </w:p>
    <w:p w14:paraId="4A10C8B2" w14:textId="77777777" w:rsidR="00762C91" w:rsidRPr="0097142F" w:rsidRDefault="00762C91">
      <w:pPr>
        <w:spacing w:line="231" w:lineRule="auto"/>
        <w:rPr>
          <w:rFonts w:asciiTheme="majorHAnsi" w:eastAsia="Arial" w:hAnsiTheme="majorHAnsi" w:cstheme="majorHAnsi"/>
          <w:sz w:val="24"/>
          <w:szCs w:val="24"/>
        </w:rPr>
      </w:pPr>
    </w:p>
    <w:p w14:paraId="00F021D8" w14:textId="77777777" w:rsidR="00762C91" w:rsidRPr="0097142F" w:rsidRDefault="007C3F4B">
      <w:pPr>
        <w:rPr>
          <w:rFonts w:asciiTheme="majorHAnsi" w:eastAsia="Arial" w:hAnsiTheme="majorHAnsi" w:cstheme="majorHAnsi"/>
          <w:sz w:val="24"/>
          <w:szCs w:val="24"/>
        </w:rPr>
      </w:pPr>
      <w:r w:rsidRPr="0097142F">
        <w:rPr>
          <w:rFonts w:asciiTheme="majorHAnsi" w:eastAsia="Arial" w:hAnsiTheme="majorHAnsi" w:cstheme="majorHAnsi"/>
          <w:b/>
          <w:sz w:val="24"/>
          <w:szCs w:val="24"/>
        </w:rPr>
        <w:t>JOB TITLE:</w:t>
      </w:r>
    </w:p>
    <w:p w14:paraId="174F1265" w14:textId="77777777" w:rsidR="00762C91" w:rsidRPr="0097142F" w:rsidRDefault="007C3F4B">
      <w:pPr>
        <w:spacing w:line="20" w:lineRule="auto"/>
        <w:rPr>
          <w:rFonts w:asciiTheme="majorHAnsi" w:eastAsia="Arial" w:hAnsiTheme="majorHAnsi" w:cstheme="majorHAnsi"/>
          <w:sz w:val="24"/>
          <w:szCs w:val="24"/>
        </w:rPr>
      </w:pPr>
      <w:r w:rsidRPr="0097142F">
        <w:rPr>
          <w:rFonts w:asciiTheme="majorHAnsi" w:hAnsiTheme="majorHAnsi" w:cstheme="majorHAnsi"/>
          <w:sz w:val="24"/>
          <w:szCs w:val="24"/>
        </w:rPr>
        <w:br w:type="column"/>
      </w:r>
    </w:p>
    <w:p w14:paraId="4F8165A3" w14:textId="77777777" w:rsidR="00762C91" w:rsidRPr="0097142F" w:rsidRDefault="00762C91">
      <w:pPr>
        <w:spacing w:line="200" w:lineRule="auto"/>
        <w:rPr>
          <w:rFonts w:asciiTheme="majorHAnsi" w:eastAsia="Arial" w:hAnsiTheme="majorHAnsi" w:cstheme="majorHAnsi"/>
          <w:sz w:val="24"/>
          <w:szCs w:val="24"/>
        </w:rPr>
      </w:pPr>
    </w:p>
    <w:p w14:paraId="3225055B" w14:textId="77777777" w:rsidR="00762C91" w:rsidRPr="0097142F" w:rsidRDefault="00762C91">
      <w:pPr>
        <w:spacing w:line="211" w:lineRule="auto"/>
        <w:rPr>
          <w:rFonts w:asciiTheme="majorHAnsi" w:eastAsia="Arial" w:hAnsiTheme="majorHAnsi" w:cstheme="majorHAnsi"/>
          <w:sz w:val="24"/>
          <w:szCs w:val="24"/>
        </w:rPr>
      </w:pPr>
    </w:p>
    <w:p w14:paraId="514B3BD7" w14:textId="5681978B" w:rsidR="00762C91" w:rsidRPr="0097142F" w:rsidRDefault="00BF28D5">
      <w:pPr>
        <w:rPr>
          <w:rFonts w:asciiTheme="majorHAnsi" w:eastAsia="Arial" w:hAnsiTheme="majorHAnsi" w:cstheme="majorHAnsi"/>
          <w:sz w:val="24"/>
          <w:szCs w:val="24"/>
        </w:rPr>
        <w:sectPr w:rsidR="00762C91" w:rsidRPr="0097142F" w:rsidSect="0013589C">
          <w:type w:val="continuous"/>
          <w:pgSz w:w="11900" w:h="16838"/>
          <w:pgMar w:top="1440" w:right="1426" w:bottom="1035" w:left="1440" w:header="0" w:footer="0" w:gutter="0"/>
          <w:cols w:num="2" w:space="720" w:equalWidth="0">
            <w:col w:w="4157" w:space="720"/>
            <w:col w:w="4157" w:space="0"/>
          </w:cols>
        </w:sectPr>
      </w:pPr>
      <w:bookmarkStart w:id="1" w:name="_heading=h.1fob9te" w:colFirst="0" w:colLast="0"/>
      <w:bookmarkEnd w:id="1"/>
      <w:r w:rsidRPr="0097142F">
        <w:rPr>
          <w:rFonts w:asciiTheme="majorHAnsi" w:eastAsia="Arial" w:hAnsiTheme="majorHAnsi" w:cstheme="majorHAnsi"/>
          <w:sz w:val="24"/>
          <w:szCs w:val="24"/>
        </w:rPr>
        <w:t>Education Lead</w:t>
      </w:r>
      <w:r w:rsidR="00E62374">
        <w:rPr>
          <w:rFonts w:asciiTheme="majorHAnsi" w:eastAsia="Arial" w:hAnsiTheme="majorHAnsi" w:cstheme="majorHAnsi"/>
          <w:sz w:val="24"/>
          <w:szCs w:val="24"/>
        </w:rPr>
        <w:t xml:space="preserve">/ </w:t>
      </w:r>
      <w:r w:rsidR="00E62374" w:rsidRPr="0097142F">
        <w:rPr>
          <w:rFonts w:asciiTheme="majorHAnsi" w:eastAsia="Arial" w:hAnsiTheme="majorHAnsi" w:cstheme="majorHAnsi"/>
          <w:sz w:val="24"/>
          <w:szCs w:val="24"/>
        </w:rPr>
        <w:t>Sport</w:t>
      </w:r>
      <w:r w:rsidR="00E62374">
        <w:rPr>
          <w:rFonts w:asciiTheme="majorHAnsi" w:eastAsia="Arial" w:hAnsiTheme="majorHAnsi" w:cstheme="majorHAnsi"/>
          <w:sz w:val="24"/>
          <w:szCs w:val="24"/>
        </w:rPr>
        <w:t>s</w:t>
      </w:r>
      <w:r w:rsidR="00E62374" w:rsidRPr="0097142F">
        <w:rPr>
          <w:rFonts w:asciiTheme="majorHAnsi" w:eastAsia="Arial" w:hAnsiTheme="majorHAnsi" w:cstheme="majorHAnsi"/>
          <w:sz w:val="24"/>
          <w:szCs w:val="24"/>
        </w:rPr>
        <w:t xml:space="preserve"> Tutor </w:t>
      </w:r>
      <w:r w:rsidR="00E62374">
        <w:rPr>
          <w:rFonts w:asciiTheme="majorHAnsi" w:eastAsia="Arial" w:hAnsiTheme="majorHAnsi" w:cstheme="majorHAnsi"/>
          <w:sz w:val="24"/>
          <w:szCs w:val="24"/>
        </w:rPr>
        <w:t xml:space="preserve">&amp; Football Coach </w:t>
      </w:r>
      <w:r w:rsidRPr="0097142F">
        <w:rPr>
          <w:rFonts w:asciiTheme="majorHAnsi" w:eastAsia="Arial" w:hAnsiTheme="majorHAnsi" w:cstheme="majorHAnsi"/>
          <w:sz w:val="24"/>
          <w:szCs w:val="24"/>
        </w:rPr>
        <w:t xml:space="preserve"> </w:t>
      </w:r>
    </w:p>
    <w:p w14:paraId="4E438165" w14:textId="77777777" w:rsidR="00762C91" w:rsidRPr="0097142F" w:rsidRDefault="00762C91">
      <w:pPr>
        <w:spacing w:line="51" w:lineRule="auto"/>
        <w:rPr>
          <w:rFonts w:asciiTheme="majorHAnsi" w:eastAsia="Arial" w:hAnsiTheme="majorHAnsi" w:cstheme="majorHAnsi"/>
          <w:sz w:val="24"/>
          <w:szCs w:val="24"/>
        </w:rPr>
      </w:pPr>
    </w:p>
    <w:p w14:paraId="0EC7D4D0" w14:textId="77777777" w:rsidR="00762C91" w:rsidRPr="0097142F" w:rsidRDefault="007C3F4B">
      <w:pPr>
        <w:rPr>
          <w:rFonts w:asciiTheme="majorHAnsi" w:eastAsia="Arial" w:hAnsiTheme="majorHAnsi" w:cstheme="majorHAnsi"/>
          <w:sz w:val="24"/>
          <w:szCs w:val="24"/>
        </w:rPr>
      </w:pPr>
      <w:r w:rsidRPr="0097142F">
        <w:rPr>
          <w:rFonts w:asciiTheme="majorHAnsi" w:eastAsia="Arial" w:hAnsiTheme="majorHAnsi" w:cstheme="majorHAnsi"/>
          <w:b/>
          <w:sz w:val="24"/>
          <w:szCs w:val="24"/>
        </w:rPr>
        <w:t>RESPONSIBLE TO:</w:t>
      </w:r>
    </w:p>
    <w:p w14:paraId="233BF03A" w14:textId="77777777" w:rsidR="00762C91" w:rsidRPr="0097142F" w:rsidRDefault="007C3F4B">
      <w:pPr>
        <w:spacing w:line="20" w:lineRule="auto"/>
        <w:rPr>
          <w:rFonts w:asciiTheme="majorHAnsi" w:eastAsia="Arial" w:hAnsiTheme="majorHAnsi" w:cstheme="majorHAnsi"/>
          <w:sz w:val="24"/>
          <w:szCs w:val="24"/>
        </w:rPr>
      </w:pPr>
      <w:r w:rsidRPr="0097142F">
        <w:rPr>
          <w:rFonts w:asciiTheme="majorHAnsi" w:hAnsiTheme="majorHAnsi" w:cstheme="majorHAnsi"/>
          <w:sz w:val="24"/>
          <w:szCs w:val="24"/>
        </w:rPr>
        <w:br w:type="column"/>
      </w:r>
    </w:p>
    <w:p w14:paraId="4D7BB18B" w14:textId="77777777" w:rsidR="00762C91" w:rsidRPr="0097142F" w:rsidRDefault="00762C91">
      <w:pPr>
        <w:spacing w:line="31" w:lineRule="auto"/>
        <w:rPr>
          <w:rFonts w:asciiTheme="majorHAnsi" w:eastAsia="Arial" w:hAnsiTheme="majorHAnsi" w:cstheme="majorHAnsi"/>
          <w:sz w:val="24"/>
          <w:szCs w:val="24"/>
        </w:rPr>
      </w:pPr>
    </w:p>
    <w:p w14:paraId="1D56FE7C" w14:textId="309E914B" w:rsidR="00762C91" w:rsidRPr="0097142F" w:rsidRDefault="00BF28D5">
      <w:pPr>
        <w:rPr>
          <w:rFonts w:asciiTheme="majorHAnsi" w:eastAsia="Arial" w:hAnsiTheme="majorHAnsi" w:cstheme="majorHAnsi"/>
          <w:sz w:val="24"/>
          <w:szCs w:val="24"/>
        </w:rPr>
        <w:sectPr w:rsidR="00762C91" w:rsidRPr="0097142F" w:rsidSect="0013589C">
          <w:type w:val="continuous"/>
          <w:pgSz w:w="11900" w:h="16838"/>
          <w:pgMar w:top="1440" w:right="1426" w:bottom="1035" w:left="1440" w:header="0" w:footer="0" w:gutter="0"/>
          <w:cols w:num="2" w:space="720" w:equalWidth="0">
            <w:col w:w="4157" w:space="720"/>
            <w:col w:w="4157" w:space="0"/>
          </w:cols>
        </w:sectPr>
      </w:pPr>
      <w:r w:rsidRPr="0097142F">
        <w:rPr>
          <w:rFonts w:asciiTheme="majorHAnsi" w:eastAsia="Arial" w:hAnsiTheme="majorHAnsi" w:cstheme="majorHAnsi"/>
          <w:sz w:val="24"/>
          <w:szCs w:val="24"/>
        </w:rPr>
        <w:t>Academy</w:t>
      </w:r>
      <w:r w:rsidR="0059637C">
        <w:rPr>
          <w:rFonts w:asciiTheme="majorHAnsi" w:eastAsia="Arial" w:hAnsiTheme="majorHAnsi" w:cstheme="majorHAnsi"/>
          <w:sz w:val="24"/>
          <w:szCs w:val="24"/>
        </w:rPr>
        <w:t xml:space="preserve"> </w:t>
      </w:r>
      <w:r w:rsidRPr="0097142F">
        <w:rPr>
          <w:rFonts w:asciiTheme="majorHAnsi" w:eastAsia="Arial" w:hAnsiTheme="majorHAnsi" w:cstheme="majorHAnsi"/>
          <w:sz w:val="24"/>
          <w:szCs w:val="24"/>
        </w:rPr>
        <w:t xml:space="preserve">Director </w:t>
      </w:r>
    </w:p>
    <w:p w14:paraId="2D6D9E7C" w14:textId="77777777" w:rsidR="00762C91" w:rsidRPr="0097142F" w:rsidRDefault="00762C91">
      <w:pPr>
        <w:spacing w:line="53" w:lineRule="auto"/>
        <w:rPr>
          <w:rFonts w:asciiTheme="majorHAnsi" w:eastAsia="Arial" w:hAnsiTheme="majorHAnsi" w:cstheme="majorHAnsi"/>
          <w:sz w:val="24"/>
          <w:szCs w:val="24"/>
        </w:rPr>
      </w:pPr>
    </w:p>
    <w:p w14:paraId="6165C0CE" w14:textId="77777777" w:rsidR="00762C91" w:rsidRPr="0097142F" w:rsidRDefault="007C3F4B">
      <w:pPr>
        <w:rPr>
          <w:rFonts w:asciiTheme="majorHAnsi" w:eastAsia="Arial" w:hAnsiTheme="majorHAnsi" w:cstheme="majorHAnsi"/>
          <w:b/>
          <w:sz w:val="24"/>
          <w:szCs w:val="24"/>
        </w:rPr>
      </w:pPr>
      <w:r w:rsidRPr="0097142F">
        <w:rPr>
          <w:rFonts w:asciiTheme="majorHAnsi" w:eastAsia="Arial" w:hAnsiTheme="majorHAnsi" w:cstheme="majorHAnsi"/>
          <w:b/>
          <w:sz w:val="24"/>
          <w:szCs w:val="24"/>
        </w:rPr>
        <w:t>SALARY:</w:t>
      </w:r>
    </w:p>
    <w:p w14:paraId="17A27CCC" w14:textId="77777777" w:rsidR="00762C91" w:rsidRPr="0097142F" w:rsidRDefault="00762C91">
      <w:pPr>
        <w:rPr>
          <w:rFonts w:asciiTheme="majorHAnsi" w:eastAsia="Arial" w:hAnsiTheme="majorHAnsi" w:cstheme="majorHAnsi"/>
          <w:b/>
          <w:sz w:val="24"/>
          <w:szCs w:val="24"/>
        </w:rPr>
      </w:pPr>
    </w:p>
    <w:p w14:paraId="4F9A6F68" w14:textId="77777777" w:rsidR="00762C91" w:rsidRPr="0097142F" w:rsidRDefault="00762C91">
      <w:pPr>
        <w:rPr>
          <w:rFonts w:asciiTheme="majorHAnsi" w:eastAsia="Arial" w:hAnsiTheme="majorHAnsi" w:cstheme="majorHAnsi"/>
          <w:b/>
          <w:sz w:val="24"/>
          <w:szCs w:val="24"/>
        </w:rPr>
      </w:pPr>
    </w:p>
    <w:p w14:paraId="72B0C5B1" w14:textId="77777777" w:rsidR="00762C91" w:rsidRPr="0097142F" w:rsidRDefault="007C3F4B">
      <w:pPr>
        <w:rPr>
          <w:rFonts w:asciiTheme="majorHAnsi" w:eastAsia="Arial" w:hAnsiTheme="majorHAnsi" w:cstheme="majorHAnsi"/>
          <w:b/>
          <w:sz w:val="24"/>
          <w:szCs w:val="24"/>
        </w:rPr>
      </w:pPr>
      <w:r w:rsidRPr="0097142F">
        <w:rPr>
          <w:rFonts w:asciiTheme="majorHAnsi" w:eastAsia="Arial" w:hAnsiTheme="majorHAnsi" w:cstheme="majorHAnsi"/>
          <w:b/>
          <w:sz w:val="24"/>
          <w:szCs w:val="24"/>
        </w:rPr>
        <w:t>START DATE:</w:t>
      </w:r>
      <w:r w:rsidRPr="0097142F">
        <w:rPr>
          <w:rFonts w:asciiTheme="majorHAnsi" w:eastAsia="Arial" w:hAnsiTheme="majorHAnsi" w:cstheme="majorHAnsi"/>
          <w:b/>
          <w:sz w:val="24"/>
          <w:szCs w:val="24"/>
        </w:rPr>
        <w:tab/>
      </w:r>
      <w:r w:rsidRPr="0097142F">
        <w:rPr>
          <w:rFonts w:asciiTheme="majorHAnsi" w:eastAsia="Arial" w:hAnsiTheme="majorHAnsi" w:cstheme="majorHAnsi"/>
          <w:b/>
          <w:sz w:val="24"/>
          <w:szCs w:val="24"/>
        </w:rPr>
        <w:tab/>
      </w:r>
      <w:r w:rsidRPr="0097142F">
        <w:rPr>
          <w:rFonts w:asciiTheme="majorHAnsi" w:eastAsia="Arial" w:hAnsiTheme="majorHAnsi" w:cstheme="majorHAnsi"/>
          <w:b/>
          <w:sz w:val="24"/>
          <w:szCs w:val="24"/>
        </w:rPr>
        <w:tab/>
      </w:r>
    </w:p>
    <w:p w14:paraId="029CFA23" w14:textId="77777777" w:rsidR="00762C91" w:rsidRPr="0097142F" w:rsidRDefault="00762C91">
      <w:pPr>
        <w:spacing w:line="20" w:lineRule="auto"/>
        <w:rPr>
          <w:rFonts w:asciiTheme="majorHAnsi" w:eastAsia="Arial" w:hAnsiTheme="majorHAnsi" w:cstheme="majorHAnsi"/>
          <w:sz w:val="24"/>
          <w:szCs w:val="24"/>
        </w:rPr>
      </w:pPr>
    </w:p>
    <w:p w14:paraId="5B34B44E" w14:textId="77777777" w:rsidR="00762C91" w:rsidRPr="0097142F" w:rsidRDefault="00762C91">
      <w:pPr>
        <w:spacing w:line="20" w:lineRule="auto"/>
        <w:rPr>
          <w:rFonts w:asciiTheme="majorHAnsi" w:eastAsia="Arial" w:hAnsiTheme="majorHAnsi" w:cstheme="majorHAnsi"/>
          <w:sz w:val="24"/>
          <w:szCs w:val="24"/>
        </w:rPr>
      </w:pPr>
    </w:p>
    <w:p w14:paraId="0FF5F8E5" w14:textId="77777777" w:rsidR="00762C91" w:rsidRPr="0097142F" w:rsidRDefault="00762C91">
      <w:pPr>
        <w:spacing w:line="20" w:lineRule="auto"/>
        <w:rPr>
          <w:rFonts w:asciiTheme="majorHAnsi" w:eastAsia="Arial" w:hAnsiTheme="majorHAnsi" w:cstheme="majorHAnsi"/>
          <w:sz w:val="24"/>
          <w:szCs w:val="24"/>
        </w:rPr>
      </w:pPr>
    </w:p>
    <w:p w14:paraId="6A5A2A87" w14:textId="77777777" w:rsidR="00762C91" w:rsidRPr="0097142F" w:rsidRDefault="007C3F4B">
      <w:pPr>
        <w:spacing w:line="20" w:lineRule="auto"/>
        <w:rPr>
          <w:rFonts w:asciiTheme="majorHAnsi" w:eastAsia="Arial" w:hAnsiTheme="majorHAnsi" w:cstheme="majorHAnsi"/>
          <w:sz w:val="24"/>
          <w:szCs w:val="24"/>
        </w:rPr>
      </w:pPr>
      <w:r w:rsidRPr="0097142F">
        <w:rPr>
          <w:rFonts w:asciiTheme="majorHAnsi" w:hAnsiTheme="majorHAnsi" w:cstheme="majorHAnsi"/>
          <w:sz w:val="24"/>
          <w:szCs w:val="24"/>
        </w:rPr>
        <w:br w:type="column"/>
      </w:r>
    </w:p>
    <w:p w14:paraId="201E65DF" w14:textId="77777777" w:rsidR="00762C91" w:rsidRPr="0097142F" w:rsidRDefault="00762C91">
      <w:pPr>
        <w:spacing w:line="42" w:lineRule="auto"/>
        <w:rPr>
          <w:rFonts w:asciiTheme="majorHAnsi" w:eastAsia="Arial" w:hAnsiTheme="majorHAnsi" w:cstheme="majorHAnsi"/>
          <w:sz w:val="24"/>
          <w:szCs w:val="24"/>
        </w:rPr>
      </w:pPr>
    </w:p>
    <w:p w14:paraId="4936D3E8" w14:textId="7A1EE79B" w:rsidR="00762C91" w:rsidRPr="0097142F" w:rsidRDefault="00BF28D5">
      <w:pPr>
        <w:rPr>
          <w:rFonts w:asciiTheme="majorHAnsi" w:eastAsia="Arial" w:hAnsiTheme="majorHAnsi" w:cstheme="majorHAnsi"/>
          <w:b/>
          <w:sz w:val="24"/>
          <w:szCs w:val="24"/>
        </w:rPr>
      </w:pPr>
      <w:r w:rsidRPr="0097142F">
        <w:rPr>
          <w:rFonts w:asciiTheme="majorHAnsi" w:eastAsia="Arial" w:hAnsiTheme="majorHAnsi" w:cstheme="majorHAnsi"/>
          <w:b/>
          <w:sz w:val="24"/>
          <w:szCs w:val="24"/>
        </w:rPr>
        <w:t xml:space="preserve">Dependant on experience and qualifications </w:t>
      </w:r>
    </w:p>
    <w:p w14:paraId="576C5873" w14:textId="77777777" w:rsidR="00762C91" w:rsidRPr="0097142F" w:rsidRDefault="00762C91">
      <w:pPr>
        <w:rPr>
          <w:rFonts w:asciiTheme="majorHAnsi" w:eastAsia="Arial" w:hAnsiTheme="majorHAnsi" w:cstheme="majorHAnsi"/>
          <w:b/>
          <w:sz w:val="24"/>
          <w:szCs w:val="24"/>
        </w:rPr>
      </w:pPr>
    </w:p>
    <w:p w14:paraId="5FDC92F5" w14:textId="61E1F398" w:rsidR="0013589C" w:rsidRPr="0097142F" w:rsidRDefault="0013589C" w:rsidP="0013589C">
      <w:pPr>
        <w:spacing w:line="203" w:lineRule="auto"/>
        <w:rPr>
          <w:rFonts w:asciiTheme="majorHAnsi" w:eastAsia="Arial" w:hAnsiTheme="majorHAnsi" w:cstheme="majorHAnsi"/>
          <w:sz w:val="24"/>
          <w:szCs w:val="24"/>
        </w:rPr>
        <w:sectPr w:rsidR="0013589C" w:rsidRPr="0097142F" w:rsidSect="0013589C">
          <w:type w:val="continuous"/>
          <w:pgSz w:w="11900" w:h="16838"/>
          <w:pgMar w:top="1440" w:right="1426" w:bottom="1035" w:left="1440" w:header="0" w:footer="0" w:gutter="0"/>
          <w:cols w:num="2" w:space="720" w:equalWidth="0">
            <w:col w:w="4157" w:space="720"/>
            <w:col w:w="4157" w:space="0"/>
          </w:cols>
        </w:sectPr>
      </w:pPr>
      <w:r w:rsidRPr="0097142F">
        <w:rPr>
          <w:rFonts w:asciiTheme="majorHAnsi" w:eastAsia="Arial" w:hAnsiTheme="majorHAnsi" w:cstheme="majorHAnsi"/>
          <w:sz w:val="24"/>
          <w:szCs w:val="24"/>
        </w:rPr>
        <w:t>1st September 20</w:t>
      </w:r>
      <w:r>
        <w:rPr>
          <w:rFonts w:asciiTheme="majorHAnsi" w:eastAsia="Arial" w:hAnsiTheme="majorHAnsi" w:cstheme="majorHAnsi"/>
          <w:sz w:val="24"/>
          <w:szCs w:val="24"/>
        </w:rPr>
        <w:t>22</w:t>
      </w:r>
    </w:p>
    <w:p w14:paraId="38F66D01" w14:textId="774BF64A" w:rsidR="00762C91" w:rsidRPr="0097142F" w:rsidRDefault="00762C91">
      <w:pPr>
        <w:spacing w:line="203" w:lineRule="auto"/>
        <w:rPr>
          <w:rFonts w:asciiTheme="majorHAnsi" w:eastAsia="Arial" w:hAnsiTheme="majorHAnsi" w:cstheme="majorHAnsi"/>
          <w:sz w:val="24"/>
          <w:szCs w:val="24"/>
        </w:rPr>
        <w:sectPr w:rsidR="00762C91" w:rsidRPr="0097142F" w:rsidSect="0013589C">
          <w:type w:val="continuous"/>
          <w:pgSz w:w="11900" w:h="16838"/>
          <w:pgMar w:top="1440" w:right="1426" w:bottom="1035" w:left="1440" w:header="0" w:footer="0" w:gutter="0"/>
          <w:cols w:num="2" w:space="720" w:equalWidth="0">
            <w:col w:w="4157" w:space="720"/>
            <w:col w:w="4157" w:space="0"/>
          </w:cols>
        </w:sectPr>
      </w:pPr>
    </w:p>
    <w:p w14:paraId="60C0A198" w14:textId="77777777" w:rsidR="00762C91" w:rsidRPr="0097142F" w:rsidRDefault="00762C91">
      <w:pPr>
        <w:spacing w:line="284" w:lineRule="auto"/>
        <w:rPr>
          <w:rFonts w:asciiTheme="majorHAnsi" w:eastAsia="Arial" w:hAnsiTheme="majorHAnsi" w:cstheme="majorHAnsi"/>
          <w:sz w:val="24"/>
          <w:szCs w:val="24"/>
        </w:rPr>
      </w:pPr>
    </w:p>
    <w:p w14:paraId="59042314" w14:textId="77777777" w:rsidR="00762C91" w:rsidRPr="0097142F" w:rsidRDefault="00762C91">
      <w:pPr>
        <w:rPr>
          <w:rFonts w:asciiTheme="majorHAnsi" w:eastAsia="Arial" w:hAnsiTheme="majorHAnsi" w:cstheme="majorHAnsi"/>
          <w:b/>
          <w:sz w:val="24"/>
          <w:szCs w:val="24"/>
        </w:rPr>
      </w:pPr>
    </w:p>
    <w:p w14:paraId="0EC28E76" w14:textId="6132E11A" w:rsidR="00762C91" w:rsidRPr="0097142F" w:rsidRDefault="007C3F4B">
      <w:pPr>
        <w:jc w:val="both"/>
        <w:rPr>
          <w:rFonts w:asciiTheme="majorHAnsi" w:eastAsia="Arial" w:hAnsiTheme="majorHAnsi" w:cstheme="majorHAnsi"/>
          <w:b/>
          <w:sz w:val="24"/>
          <w:szCs w:val="24"/>
        </w:rPr>
      </w:pPr>
      <w:r w:rsidRPr="0097142F">
        <w:rPr>
          <w:rFonts w:asciiTheme="majorHAnsi" w:eastAsia="Arial" w:hAnsiTheme="majorHAnsi" w:cstheme="majorHAnsi"/>
          <w:b/>
          <w:sz w:val="24"/>
          <w:szCs w:val="24"/>
        </w:rPr>
        <w:t>ABOUT</w:t>
      </w:r>
    </w:p>
    <w:p w14:paraId="2213877B" w14:textId="3DDC8685" w:rsidR="00762C91" w:rsidRPr="0097142F" w:rsidRDefault="00233770" w:rsidP="00233770">
      <w:pPr>
        <w:widowControl w:val="0"/>
        <w:ind w:right="125"/>
        <w:rPr>
          <w:rFonts w:asciiTheme="majorHAnsi" w:eastAsia="Arial" w:hAnsiTheme="majorHAnsi" w:cstheme="majorHAnsi"/>
          <w:sz w:val="24"/>
          <w:szCs w:val="24"/>
        </w:rPr>
      </w:pPr>
      <w:r>
        <w:rPr>
          <w:rFonts w:asciiTheme="majorHAnsi" w:eastAsia="Arial" w:hAnsiTheme="majorHAnsi" w:cstheme="majorHAnsi"/>
          <w:sz w:val="24"/>
          <w:szCs w:val="24"/>
        </w:rPr>
        <w:t xml:space="preserve">Founded in 2017, The </w:t>
      </w:r>
      <w:r w:rsidR="00BF28D5" w:rsidRPr="0097142F">
        <w:rPr>
          <w:rFonts w:asciiTheme="majorHAnsi" w:eastAsia="Arial" w:hAnsiTheme="majorHAnsi" w:cstheme="majorHAnsi"/>
          <w:sz w:val="24"/>
          <w:szCs w:val="24"/>
        </w:rPr>
        <w:t xml:space="preserve">16+ </w:t>
      </w:r>
      <w:r>
        <w:rPr>
          <w:rFonts w:asciiTheme="majorHAnsi" w:eastAsia="Arial" w:hAnsiTheme="majorHAnsi" w:cstheme="majorHAnsi"/>
          <w:sz w:val="24"/>
          <w:szCs w:val="24"/>
        </w:rPr>
        <w:t xml:space="preserve">One Touch </w:t>
      </w:r>
      <w:r w:rsidR="00BF28D5" w:rsidRPr="0097142F">
        <w:rPr>
          <w:rFonts w:asciiTheme="majorHAnsi" w:eastAsia="Arial" w:hAnsiTheme="majorHAnsi" w:cstheme="majorHAnsi"/>
          <w:sz w:val="24"/>
          <w:szCs w:val="24"/>
        </w:rPr>
        <w:t>Football Academy &amp; Educational Scholarship</w:t>
      </w:r>
      <w:r>
        <w:rPr>
          <w:rFonts w:asciiTheme="majorHAnsi" w:eastAsia="Arial" w:hAnsiTheme="majorHAnsi" w:cstheme="majorHAnsi"/>
          <w:sz w:val="24"/>
          <w:szCs w:val="24"/>
        </w:rPr>
        <w:t xml:space="preserve"> programme offers the perfect learning environment for 16-18 years old to learn and play a sport they love. Based</w:t>
      </w:r>
      <w:r w:rsidR="00BF28D5" w:rsidRPr="0097142F">
        <w:rPr>
          <w:rFonts w:asciiTheme="majorHAnsi" w:eastAsia="Arial" w:hAnsiTheme="majorHAnsi" w:cstheme="majorHAnsi"/>
          <w:sz w:val="24"/>
          <w:szCs w:val="24"/>
        </w:rPr>
        <w:t xml:space="preserve"> in Peterborough</w:t>
      </w:r>
      <w:r>
        <w:rPr>
          <w:rFonts w:asciiTheme="majorHAnsi" w:eastAsia="Arial" w:hAnsiTheme="majorHAnsi" w:cstheme="majorHAnsi"/>
          <w:sz w:val="24"/>
          <w:szCs w:val="24"/>
        </w:rPr>
        <w:t xml:space="preserve"> a</w:t>
      </w:r>
      <w:r w:rsidR="00BF28D5" w:rsidRPr="0097142F">
        <w:rPr>
          <w:rFonts w:asciiTheme="majorHAnsi" w:eastAsia="Arial" w:hAnsiTheme="majorHAnsi" w:cstheme="majorHAnsi"/>
          <w:sz w:val="24"/>
          <w:szCs w:val="24"/>
        </w:rPr>
        <w:t>t Netherton Utd FC, PE3 9ES</w:t>
      </w:r>
      <w:r>
        <w:rPr>
          <w:rFonts w:asciiTheme="majorHAnsi" w:eastAsia="Arial" w:hAnsiTheme="majorHAnsi" w:cstheme="majorHAnsi"/>
          <w:sz w:val="24"/>
          <w:szCs w:val="24"/>
        </w:rPr>
        <w:t xml:space="preserve"> the Academy is passionate about providing opportunities for young adults to not only gain qualifications whilst playing football but seeking pathways post education in finding a career they will excel and enjoy.  </w:t>
      </w:r>
    </w:p>
    <w:p w14:paraId="62413FAA" w14:textId="77777777" w:rsidR="00762C91" w:rsidRPr="0097142F" w:rsidRDefault="00762C91">
      <w:pPr>
        <w:rPr>
          <w:rFonts w:asciiTheme="majorHAnsi" w:eastAsia="Arial" w:hAnsiTheme="majorHAnsi" w:cstheme="majorHAnsi"/>
          <w:b/>
          <w:sz w:val="24"/>
          <w:szCs w:val="24"/>
        </w:rPr>
      </w:pPr>
    </w:p>
    <w:p w14:paraId="7C344F9F" w14:textId="77777777" w:rsidR="00762C91" w:rsidRPr="0097142F" w:rsidRDefault="007C3F4B">
      <w:pPr>
        <w:rPr>
          <w:rFonts w:asciiTheme="majorHAnsi" w:eastAsia="Arial" w:hAnsiTheme="majorHAnsi" w:cstheme="majorHAnsi"/>
          <w:b/>
          <w:sz w:val="24"/>
          <w:szCs w:val="24"/>
        </w:rPr>
      </w:pPr>
      <w:r w:rsidRPr="0097142F">
        <w:rPr>
          <w:rFonts w:asciiTheme="majorHAnsi" w:eastAsia="Arial" w:hAnsiTheme="majorHAnsi" w:cstheme="majorHAnsi"/>
          <w:b/>
          <w:sz w:val="24"/>
          <w:szCs w:val="24"/>
        </w:rPr>
        <w:t>OUR MISSION:</w:t>
      </w:r>
    </w:p>
    <w:p w14:paraId="1D4C3C2D" w14:textId="377F4188" w:rsidR="00762C91" w:rsidRPr="0097142F" w:rsidRDefault="00BF28D5" w:rsidP="00233770">
      <w:pPr>
        <w:widowControl w:val="0"/>
        <w:ind w:right="125"/>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To create a positive </w:t>
      </w:r>
      <w:r w:rsidR="00233770">
        <w:rPr>
          <w:rFonts w:asciiTheme="majorHAnsi" w:eastAsia="Arial" w:hAnsiTheme="majorHAnsi" w:cstheme="majorHAnsi"/>
          <w:sz w:val="24"/>
          <w:szCs w:val="24"/>
        </w:rPr>
        <w:t xml:space="preserve">learning </w:t>
      </w:r>
      <w:r w:rsidRPr="0097142F">
        <w:rPr>
          <w:rFonts w:asciiTheme="majorHAnsi" w:eastAsia="Arial" w:hAnsiTheme="majorHAnsi" w:cstheme="majorHAnsi"/>
          <w:sz w:val="24"/>
          <w:szCs w:val="24"/>
        </w:rPr>
        <w:t xml:space="preserve">environment </w:t>
      </w:r>
      <w:r w:rsidR="00233770">
        <w:rPr>
          <w:rFonts w:asciiTheme="majorHAnsi" w:eastAsia="Arial" w:hAnsiTheme="majorHAnsi" w:cstheme="majorHAnsi"/>
          <w:sz w:val="24"/>
          <w:szCs w:val="24"/>
        </w:rPr>
        <w:t xml:space="preserve">both </w:t>
      </w:r>
      <w:r w:rsidRPr="0097142F">
        <w:rPr>
          <w:rFonts w:asciiTheme="majorHAnsi" w:eastAsia="Arial" w:hAnsiTheme="majorHAnsi" w:cstheme="majorHAnsi"/>
          <w:sz w:val="24"/>
          <w:szCs w:val="24"/>
        </w:rPr>
        <w:t>on and off the pitch, whilst being competitive, respect</w:t>
      </w:r>
      <w:r w:rsidR="00233770">
        <w:rPr>
          <w:rFonts w:asciiTheme="majorHAnsi" w:eastAsia="Arial" w:hAnsiTheme="majorHAnsi" w:cstheme="majorHAnsi"/>
          <w:sz w:val="24"/>
          <w:szCs w:val="24"/>
        </w:rPr>
        <w:t xml:space="preserve">ful </w:t>
      </w:r>
      <w:r w:rsidRPr="0097142F">
        <w:rPr>
          <w:rFonts w:asciiTheme="majorHAnsi" w:eastAsia="Arial" w:hAnsiTheme="majorHAnsi" w:cstheme="majorHAnsi"/>
          <w:sz w:val="24"/>
          <w:szCs w:val="24"/>
        </w:rPr>
        <w:t>and</w:t>
      </w:r>
      <w:r w:rsidR="00233770">
        <w:rPr>
          <w:rFonts w:asciiTheme="majorHAnsi" w:eastAsia="Arial" w:hAnsiTheme="majorHAnsi" w:cstheme="majorHAnsi"/>
          <w:sz w:val="24"/>
          <w:szCs w:val="24"/>
        </w:rPr>
        <w:t xml:space="preserve"> encouraging students to become the best version of themselves.</w:t>
      </w:r>
      <w:r w:rsidRPr="0097142F">
        <w:rPr>
          <w:rFonts w:asciiTheme="majorHAnsi" w:eastAsia="Arial" w:hAnsiTheme="majorHAnsi" w:cstheme="majorHAnsi"/>
          <w:sz w:val="24"/>
          <w:szCs w:val="24"/>
        </w:rPr>
        <w:t xml:space="preserve"> </w:t>
      </w:r>
    </w:p>
    <w:p w14:paraId="10AD4C66" w14:textId="77777777" w:rsidR="00762C91" w:rsidRPr="0097142F" w:rsidRDefault="00762C91">
      <w:pPr>
        <w:jc w:val="both"/>
        <w:rPr>
          <w:rFonts w:asciiTheme="majorHAnsi" w:eastAsia="Arial" w:hAnsiTheme="majorHAnsi" w:cstheme="majorHAnsi"/>
          <w:b/>
          <w:sz w:val="24"/>
          <w:szCs w:val="24"/>
        </w:rPr>
      </w:pPr>
    </w:p>
    <w:p w14:paraId="6358B02B" w14:textId="77777777" w:rsidR="00762C91" w:rsidRPr="0097142F" w:rsidRDefault="007C3F4B">
      <w:pPr>
        <w:jc w:val="both"/>
        <w:rPr>
          <w:rFonts w:asciiTheme="majorHAnsi" w:eastAsia="Arial" w:hAnsiTheme="majorHAnsi" w:cstheme="majorHAnsi"/>
          <w:b/>
          <w:sz w:val="24"/>
          <w:szCs w:val="24"/>
        </w:rPr>
      </w:pPr>
      <w:r w:rsidRPr="0097142F">
        <w:rPr>
          <w:rFonts w:asciiTheme="majorHAnsi" w:eastAsia="Arial" w:hAnsiTheme="majorHAnsi" w:cstheme="majorHAnsi"/>
          <w:b/>
          <w:sz w:val="24"/>
          <w:szCs w:val="24"/>
        </w:rPr>
        <w:t>JOB BACKGROUND:</w:t>
      </w:r>
    </w:p>
    <w:p w14:paraId="5C6B5246" w14:textId="47D9A7BB" w:rsidR="00762C91" w:rsidRPr="0097142F" w:rsidRDefault="00BF28D5">
      <w:pPr>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16+ Football Academy &amp; Educational Scholarship </w:t>
      </w:r>
      <w:r w:rsidR="00386031" w:rsidRPr="0097142F">
        <w:rPr>
          <w:rFonts w:asciiTheme="majorHAnsi" w:eastAsia="Arial" w:hAnsiTheme="majorHAnsi" w:cstheme="majorHAnsi"/>
          <w:sz w:val="24"/>
          <w:szCs w:val="24"/>
        </w:rPr>
        <w:t>are</w:t>
      </w:r>
      <w:r w:rsidR="007C3F4B" w:rsidRPr="0097142F">
        <w:rPr>
          <w:rFonts w:asciiTheme="majorHAnsi" w:eastAsia="Arial" w:hAnsiTheme="majorHAnsi" w:cstheme="majorHAnsi"/>
          <w:sz w:val="24"/>
          <w:szCs w:val="24"/>
        </w:rPr>
        <w:t xml:space="preserve"> seeking to recruit an enthusiastic</w:t>
      </w:r>
      <w:r w:rsidR="0085002E">
        <w:rPr>
          <w:rFonts w:asciiTheme="majorHAnsi" w:eastAsia="Arial" w:hAnsiTheme="majorHAnsi" w:cstheme="majorHAnsi"/>
          <w:sz w:val="24"/>
          <w:szCs w:val="24"/>
        </w:rPr>
        <w:t>, experienced, passionate and self-motivated individual to fulfil the role of</w:t>
      </w:r>
      <w:r w:rsidR="007C3F4B" w:rsidRPr="0097142F">
        <w:rPr>
          <w:rFonts w:asciiTheme="majorHAnsi" w:eastAsia="Arial" w:hAnsiTheme="majorHAnsi" w:cstheme="majorHAnsi"/>
          <w:sz w:val="24"/>
          <w:szCs w:val="24"/>
        </w:rPr>
        <w:t xml:space="preserve"> Education Tutor</w:t>
      </w:r>
      <w:r w:rsidR="0085002E">
        <w:rPr>
          <w:rFonts w:asciiTheme="majorHAnsi" w:eastAsia="Arial" w:hAnsiTheme="majorHAnsi" w:cstheme="majorHAnsi"/>
          <w:sz w:val="24"/>
          <w:szCs w:val="24"/>
        </w:rPr>
        <w:t xml:space="preserve"> and for the right candidate Education Lead. The scope for career progression in this role is huge and the desired candidate should want to progress in both their personal and career </w:t>
      </w:r>
      <w:r w:rsidR="0085002E">
        <w:rPr>
          <w:rFonts w:asciiTheme="majorHAnsi" w:eastAsia="Arial" w:hAnsiTheme="majorHAnsi" w:cstheme="majorHAnsi"/>
          <w:sz w:val="24"/>
          <w:szCs w:val="24"/>
        </w:rPr>
        <w:lastRenderedPageBreak/>
        <w:t xml:space="preserve">development whilst delivering a high level of education. We welcome and encourage </w:t>
      </w:r>
      <w:r w:rsidR="007C3F4B" w:rsidRPr="0097142F">
        <w:rPr>
          <w:rFonts w:asciiTheme="majorHAnsi" w:eastAsia="Arial" w:hAnsiTheme="majorHAnsi" w:cstheme="majorHAnsi"/>
          <w:sz w:val="24"/>
          <w:szCs w:val="24"/>
        </w:rPr>
        <w:t>newly qualified</w:t>
      </w:r>
      <w:r w:rsidR="0085002E">
        <w:rPr>
          <w:rFonts w:asciiTheme="majorHAnsi" w:eastAsia="Arial" w:hAnsiTheme="majorHAnsi" w:cstheme="majorHAnsi"/>
          <w:sz w:val="24"/>
          <w:szCs w:val="24"/>
        </w:rPr>
        <w:t xml:space="preserve"> teachers to apply alongside </w:t>
      </w:r>
      <w:r w:rsidR="007C3F4B" w:rsidRPr="0097142F">
        <w:rPr>
          <w:rFonts w:asciiTheme="majorHAnsi" w:eastAsia="Arial" w:hAnsiTheme="majorHAnsi" w:cstheme="majorHAnsi"/>
          <w:sz w:val="24"/>
          <w:szCs w:val="24"/>
        </w:rPr>
        <w:t>experienced teachers.</w:t>
      </w:r>
      <w:r w:rsidR="00E62374">
        <w:rPr>
          <w:rFonts w:asciiTheme="majorHAnsi" w:eastAsia="Arial" w:hAnsiTheme="majorHAnsi" w:cstheme="majorHAnsi"/>
          <w:sz w:val="24"/>
          <w:szCs w:val="24"/>
        </w:rPr>
        <w:t xml:space="preserve"> There will be opportunities to coach also. </w:t>
      </w:r>
    </w:p>
    <w:p w14:paraId="1C403820" w14:textId="77777777" w:rsidR="00762C91" w:rsidRPr="0097142F" w:rsidRDefault="00762C91">
      <w:pPr>
        <w:jc w:val="both"/>
        <w:rPr>
          <w:rFonts w:asciiTheme="majorHAnsi" w:eastAsia="Arial" w:hAnsiTheme="majorHAnsi" w:cstheme="majorHAnsi"/>
          <w:sz w:val="24"/>
          <w:szCs w:val="24"/>
        </w:rPr>
      </w:pPr>
    </w:p>
    <w:p w14:paraId="7F014F08" w14:textId="75BB4CF1" w:rsidR="000E6C2B" w:rsidRPr="0097142F" w:rsidRDefault="007C3F4B">
      <w:pPr>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You will be working in a football club environment, utilising </w:t>
      </w:r>
      <w:r w:rsidR="000E6C2B" w:rsidRPr="0097142F">
        <w:rPr>
          <w:rFonts w:asciiTheme="majorHAnsi" w:eastAsia="Arial" w:hAnsiTheme="majorHAnsi" w:cstheme="majorHAnsi"/>
          <w:sz w:val="24"/>
          <w:szCs w:val="24"/>
        </w:rPr>
        <w:t xml:space="preserve">the use of the facilities we have sole use of from Monday to Thursday. </w:t>
      </w:r>
      <w:r w:rsidRPr="0097142F">
        <w:rPr>
          <w:rFonts w:asciiTheme="majorHAnsi" w:eastAsia="Arial" w:hAnsiTheme="majorHAnsi" w:cstheme="majorHAnsi"/>
          <w:sz w:val="24"/>
          <w:szCs w:val="24"/>
        </w:rPr>
        <w:t>You will have the opportunity to demonstrate</w:t>
      </w:r>
      <w:r w:rsidR="0085002E">
        <w:rPr>
          <w:rFonts w:asciiTheme="majorHAnsi" w:eastAsia="Arial" w:hAnsiTheme="majorHAnsi" w:cstheme="majorHAnsi"/>
          <w:sz w:val="24"/>
          <w:szCs w:val="24"/>
        </w:rPr>
        <w:t xml:space="preserve"> </w:t>
      </w:r>
      <w:proofErr w:type="gramStart"/>
      <w:r w:rsidR="0085002E">
        <w:rPr>
          <w:rFonts w:asciiTheme="majorHAnsi" w:eastAsia="Arial" w:hAnsiTheme="majorHAnsi" w:cstheme="majorHAnsi"/>
          <w:sz w:val="24"/>
          <w:szCs w:val="24"/>
        </w:rPr>
        <w:t xml:space="preserve">an </w:t>
      </w:r>
      <w:r w:rsidRPr="0097142F">
        <w:rPr>
          <w:rFonts w:asciiTheme="majorHAnsi" w:eastAsia="Arial" w:hAnsiTheme="majorHAnsi" w:cstheme="majorHAnsi"/>
          <w:sz w:val="24"/>
          <w:szCs w:val="24"/>
        </w:rPr>
        <w:t xml:space="preserve"> outstanding</w:t>
      </w:r>
      <w:proofErr w:type="gramEnd"/>
      <w:r w:rsidRPr="0097142F">
        <w:rPr>
          <w:rFonts w:asciiTheme="majorHAnsi" w:eastAsia="Arial" w:hAnsiTheme="majorHAnsi" w:cstheme="majorHAnsi"/>
          <w:sz w:val="24"/>
          <w:szCs w:val="24"/>
        </w:rPr>
        <w:t xml:space="preserve"> teaching to our </w:t>
      </w:r>
      <w:r w:rsidR="000E6C2B" w:rsidRPr="0097142F">
        <w:rPr>
          <w:rFonts w:asciiTheme="majorHAnsi" w:eastAsia="Arial" w:hAnsiTheme="majorHAnsi" w:cstheme="majorHAnsi"/>
          <w:sz w:val="24"/>
          <w:szCs w:val="24"/>
        </w:rPr>
        <w:t>NCFE /</w:t>
      </w:r>
      <w:r w:rsidRPr="0097142F">
        <w:rPr>
          <w:rFonts w:asciiTheme="majorHAnsi" w:eastAsia="Arial" w:hAnsiTheme="majorHAnsi" w:cstheme="majorHAnsi"/>
          <w:sz w:val="24"/>
          <w:szCs w:val="24"/>
        </w:rPr>
        <w:t xml:space="preserve">BTEC students who are studying at </w:t>
      </w:r>
      <w:r w:rsidR="000E6C2B" w:rsidRPr="0097142F">
        <w:rPr>
          <w:rFonts w:asciiTheme="majorHAnsi" w:eastAsia="Arial" w:hAnsiTheme="majorHAnsi" w:cstheme="majorHAnsi"/>
          <w:sz w:val="24"/>
          <w:szCs w:val="24"/>
        </w:rPr>
        <w:t>our Football Academy &amp; Educational Scholarship in Peterborough.</w:t>
      </w:r>
    </w:p>
    <w:p w14:paraId="2A119E56" w14:textId="77777777" w:rsidR="000E6C2B" w:rsidRPr="0097142F" w:rsidRDefault="000E6C2B">
      <w:pPr>
        <w:jc w:val="both"/>
        <w:rPr>
          <w:rFonts w:asciiTheme="majorHAnsi" w:eastAsia="Arial" w:hAnsiTheme="majorHAnsi" w:cstheme="majorHAnsi"/>
          <w:sz w:val="24"/>
          <w:szCs w:val="24"/>
        </w:rPr>
      </w:pPr>
    </w:p>
    <w:p w14:paraId="66B5DE4B" w14:textId="53877B87" w:rsidR="00762C91" w:rsidRPr="0097142F" w:rsidRDefault="007C3F4B">
      <w:pPr>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You </w:t>
      </w:r>
      <w:r w:rsidR="0085002E">
        <w:rPr>
          <w:rFonts w:asciiTheme="majorHAnsi" w:eastAsia="Arial" w:hAnsiTheme="majorHAnsi" w:cstheme="majorHAnsi"/>
          <w:sz w:val="24"/>
          <w:szCs w:val="24"/>
        </w:rPr>
        <w:t xml:space="preserve">will be </w:t>
      </w:r>
      <w:r w:rsidRPr="0097142F">
        <w:rPr>
          <w:rFonts w:asciiTheme="majorHAnsi" w:eastAsia="Arial" w:hAnsiTheme="majorHAnsi" w:cstheme="majorHAnsi"/>
          <w:sz w:val="24"/>
          <w:szCs w:val="24"/>
        </w:rPr>
        <w:t>expected to plan and deliver engaging lessons in the classroom</w:t>
      </w:r>
      <w:r w:rsidR="000E6C2B" w:rsidRPr="0097142F">
        <w:rPr>
          <w:rFonts w:asciiTheme="majorHAnsi" w:eastAsia="Arial" w:hAnsiTheme="majorHAnsi" w:cstheme="majorHAnsi"/>
          <w:sz w:val="24"/>
          <w:szCs w:val="24"/>
        </w:rPr>
        <w:t xml:space="preserve"> </w:t>
      </w:r>
      <w:r w:rsidRPr="0097142F">
        <w:rPr>
          <w:rFonts w:asciiTheme="majorHAnsi" w:eastAsia="Arial" w:hAnsiTheme="majorHAnsi" w:cstheme="majorHAnsi"/>
          <w:sz w:val="24"/>
          <w:szCs w:val="24"/>
        </w:rPr>
        <w:t>and sporting field. In addition, you will be responsible for assessing learner’s work in accordance with the awarding body guidelines.</w:t>
      </w:r>
    </w:p>
    <w:p w14:paraId="26D2D293" w14:textId="77777777" w:rsidR="00762C91" w:rsidRPr="0097142F" w:rsidRDefault="00762C91">
      <w:pPr>
        <w:jc w:val="both"/>
        <w:rPr>
          <w:rFonts w:asciiTheme="majorHAnsi" w:eastAsia="Arial" w:hAnsiTheme="majorHAnsi" w:cstheme="majorHAnsi"/>
          <w:sz w:val="24"/>
          <w:szCs w:val="24"/>
        </w:rPr>
      </w:pPr>
    </w:p>
    <w:p w14:paraId="6E316776" w14:textId="77777777" w:rsidR="00762C91" w:rsidRPr="0097142F" w:rsidRDefault="007C3F4B">
      <w:pPr>
        <w:rPr>
          <w:rFonts w:asciiTheme="majorHAnsi" w:hAnsiTheme="majorHAnsi" w:cstheme="majorHAnsi"/>
          <w:sz w:val="24"/>
          <w:szCs w:val="24"/>
        </w:rPr>
      </w:pPr>
      <w:r w:rsidRPr="0097142F">
        <w:rPr>
          <w:rFonts w:asciiTheme="majorHAnsi" w:eastAsia="Arial" w:hAnsiTheme="majorHAnsi" w:cstheme="majorHAnsi"/>
          <w:b/>
          <w:sz w:val="24"/>
          <w:szCs w:val="24"/>
        </w:rPr>
        <w:t>JOB PURPOSE:</w:t>
      </w:r>
    </w:p>
    <w:p w14:paraId="785B0AEE" w14:textId="77777777" w:rsidR="00762C91" w:rsidRPr="0097142F" w:rsidRDefault="00762C91">
      <w:pPr>
        <w:spacing w:line="274" w:lineRule="auto"/>
        <w:rPr>
          <w:rFonts w:asciiTheme="majorHAnsi" w:hAnsiTheme="majorHAnsi" w:cstheme="majorHAnsi"/>
          <w:sz w:val="24"/>
          <w:szCs w:val="24"/>
        </w:rPr>
      </w:pPr>
    </w:p>
    <w:p w14:paraId="57BF5069" w14:textId="77777777" w:rsidR="00762C91" w:rsidRPr="0097142F" w:rsidRDefault="007C3F4B">
      <w:pPr>
        <w:numPr>
          <w:ilvl w:val="0"/>
          <w:numId w:val="4"/>
        </w:numPr>
        <w:tabs>
          <w:tab w:val="left" w:pos="280"/>
        </w:tabs>
        <w:spacing w:line="264" w:lineRule="auto"/>
        <w:ind w:left="280" w:right="20" w:hanging="280"/>
        <w:jc w:val="both"/>
        <w:rPr>
          <w:rFonts w:asciiTheme="majorHAnsi" w:eastAsia="Noto Sans Symbols" w:hAnsiTheme="majorHAnsi" w:cstheme="majorHAnsi"/>
          <w:sz w:val="24"/>
          <w:szCs w:val="24"/>
        </w:rPr>
      </w:pPr>
      <w:r w:rsidRPr="0097142F">
        <w:rPr>
          <w:rFonts w:asciiTheme="majorHAnsi" w:eastAsia="Arial" w:hAnsiTheme="majorHAnsi" w:cstheme="majorHAnsi"/>
          <w:sz w:val="24"/>
          <w:szCs w:val="24"/>
        </w:rPr>
        <w:t>To deliver outstanding courses which meet learner needs, use a range of diverse teaching and learning strategies, allow learners to access a comprehensive range of resources and provide comprehensive assessment opportunities.</w:t>
      </w:r>
    </w:p>
    <w:p w14:paraId="617CA109" w14:textId="77777777" w:rsidR="00762C91" w:rsidRPr="0097142F" w:rsidRDefault="00762C91">
      <w:pPr>
        <w:spacing w:line="35" w:lineRule="auto"/>
        <w:rPr>
          <w:rFonts w:asciiTheme="majorHAnsi" w:eastAsia="Noto Sans Symbols" w:hAnsiTheme="majorHAnsi" w:cstheme="majorHAnsi"/>
          <w:sz w:val="24"/>
          <w:szCs w:val="24"/>
        </w:rPr>
      </w:pPr>
    </w:p>
    <w:p w14:paraId="053ACEC2" w14:textId="77777777" w:rsidR="00762C91" w:rsidRPr="0097142F" w:rsidRDefault="007C3F4B">
      <w:pPr>
        <w:numPr>
          <w:ilvl w:val="0"/>
          <w:numId w:val="4"/>
        </w:numPr>
        <w:tabs>
          <w:tab w:val="left" w:pos="280"/>
        </w:tabs>
        <w:spacing w:line="254" w:lineRule="auto"/>
        <w:ind w:left="280" w:right="20" w:hanging="280"/>
        <w:rPr>
          <w:rFonts w:asciiTheme="majorHAnsi" w:eastAsia="Noto Sans Symbols" w:hAnsiTheme="majorHAnsi" w:cstheme="majorHAnsi"/>
          <w:sz w:val="24"/>
          <w:szCs w:val="24"/>
        </w:rPr>
      </w:pPr>
      <w:r w:rsidRPr="0097142F">
        <w:rPr>
          <w:rFonts w:asciiTheme="majorHAnsi" w:eastAsia="Arial" w:hAnsiTheme="majorHAnsi" w:cstheme="majorHAnsi"/>
          <w:sz w:val="24"/>
          <w:szCs w:val="24"/>
        </w:rPr>
        <w:t>To complete and maintain effective data in relation to learners including, attendance, individual learner targets, progression, achievement and destination.</w:t>
      </w:r>
    </w:p>
    <w:p w14:paraId="3C1A9EF3" w14:textId="77777777" w:rsidR="00762C91" w:rsidRPr="0097142F" w:rsidRDefault="00762C91">
      <w:pPr>
        <w:spacing w:line="44" w:lineRule="auto"/>
        <w:rPr>
          <w:rFonts w:asciiTheme="majorHAnsi" w:eastAsia="Noto Sans Symbols" w:hAnsiTheme="majorHAnsi" w:cstheme="majorHAnsi"/>
          <w:sz w:val="24"/>
          <w:szCs w:val="24"/>
        </w:rPr>
      </w:pPr>
    </w:p>
    <w:p w14:paraId="6450AC23" w14:textId="77777777" w:rsidR="00762C91" w:rsidRPr="0097142F" w:rsidRDefault="007C3F4B">
      <w:pPr>
        <w:numPr>
          <w:ilvl w:val="0"/>
          <w:numId w:val="4"/>
        </w:numPr>
        <w:tabs>
          <w:tab w:val="left" w:pos="280"/>
        </w:tabs>
        <w:spacing w:line="251" w:lineRule="auto"/>
        <w:ind w:left="280" w:right="20" w:hanging="280"/>
        <w:rPr>
          <w:rFonts w:asciiTheme="majorHAnsi" w:eastAsia="Noto Sans Symbols" w:hAnsiTheme="majorHAnsi" w:cstheme="majorHAnsi"/>
          <w:sz w:val="24"/>
          <w:szCs w:val="24"/>
        </w:rPr>
      </w:pPr>
      <w:r w:rsidRPr="0097142F">
        <w:rPr>
          <w:rFonts w:asciiTheme="majorHAnsi" w:eastAsia="Arial" w:hAnsiTheme="majorHAnsi" w:cstheme="majorHAnsi"/>
          <w:sz w:val="24"/>
          <w:szCs w:val="24"/>
        </w:rPr>
        <w:t>To maximise learner recruitment, retention and success through the provision of an outstanding educational experience which enables learners to maximise their potential.</w:t>
      </w:r>
    </w:p>
    <w:p w14:paraId="05E8AF15" w14:textId="77777777" w:rsidR="00762C91" w:rsidRPr="0097142F" w:rsidRDefault="00762C91">
      <w:pPr>
        <w:spacing w:line="23" w:lineRule="auto"/>
        <w:rPr>
          <w:rFonts w:asciiTheme="majorHAnsi" w:eastAsia="Noto Sans Symbols" w:hAnsiTheme="majorHAnsi" w:cstheme="majorHAnsi"/>
          <w:sz w:val="24"/>
          <w:szCs w:val="24"/>
        </w:rPr>
      </w:pPr>
    </w:p>
    <w:p w14:paraId="4A916F7A" w14:textId="77777777" w:rsidR="00762C91" w:rsidRPr="0097142F" w:rsidRDefault="007C3F4B">
      <w:pPr>
        <w:numPr>
          <w:ilvl w:val="0"/>
          <w:numId w:val="4"/>
        </w:numPr>
        <w:tabs>
          <w:tab w:val="left" w:pos="280"/>
        </w:tabs>
        <w:ind w:left="280" w:hanging="280"/>
        <w:rPr>
          <w:rFonts w:asciiTheme="majorHAnsi" w:eastAsia="Noto Sans Symbols" w:hAnsiTheme="majorHAnsi" w:cstheme="majorHAnsi"/>
          <w:sz w:val="24"/>
          <w:szCs w:val="24"/>
        </w:rPr>
      </w:pPr>
      <w:r w:rsidRPr="0097142F">
        <w:rPr>
          <w:rFonts w:asciiTheme="majorHAnsi" w:eastAsia="Arial" w:hAnsiTheme="majorHAnsi" w:cstheme="majorHAnsi"/>
          <w:sz w:val="24"/>
          <w:szCs w:val="24"/>
        </w:rPr>
        <w:t>To be responsible for a course (s) of study and learner outcomes.</w:t>
      </w:r>
    </w:p>
    <w:p w14:paraId="486E73A9" w14:textId="77777777" w:rsidR="00762C91" w:rsidRPr="0097142F" w:rsidRDefault="00762C91">
      <w:pPr>
        <w:spacing w:line="37" w:lineRule="auto"/>
        <w:rPr>
          <w:rFonts w:asciiTheme="majorHAnsi" w:eastAsia="Noto Sans Symbols" w:hAnsiTheme="majorHAnsi" w:cstheme="majorHAnsi"/>
          <w:sz w:val="24"/>
          <w:szCs w:val="24"/>
        </w:rPr>
      </w:pPr>
    </w:p>
    <w:p w14:paraId="5057FA27" w14:textId="77777777" w:rsidR="00762C91" w:rsidRPr="0097142F" w:rsidRDefault="007C3F4B">
      <w:pPr>
        <w:numPr>
          <w:ilvl w:val="0"/>
          <w:numId w:val="4"/>
        </w:numPr>
        <w:tabs>
          <w:tab w:val="left" w:pos="280"/>
        </w:tabs>
        <w:ind w:left="280" w:hanging="280"/>
        <w:rPr>
          <w:rFonts w:asciiTheme="majorHAnsi" w:eastAsia="Noto Sans Symbols" w:hAnsiTheme="majorHAnsi" w:cstheme="majorHAnsi"/>
          <w:sz w:val="24"/>
          <w:szCs w:val="24"/>
        </w:rPr>
      </w:pPr>
      <w:r w:rsidRPr="0097142F">
        <w:rPr>
          <w:rFonts w:asciiTheme="majorHAnsi" w:eastAsia="Arial" w:hAnsiTheme="majorHAnsi" w:cstheme="majorHAnsi"/>
          <w:sz w:val="24"/>
          <w:szCs w:val="24"/>
        </w:rPr>
        <w:t>To facilitate the best learning environment to maximise the learner experience.</w:t>
      </w:r>
    </w:p>
    <w:p w14:paraId="5A248940" w14:textId="77777777" w:rsidR="00762C91" w:rsidRPr="0097142F" w:rsidRDefault="00762C91">
      <w:pPr>
        <w:spacing w:line="200" w:lineRule="auto"/>
        <w:rPr>
          <w:rFonts w:asciiTheme="majorHAnsi" w:hAnsiTheme="majorHAnsi" w:cstheme="majorHAnsi"/>
          <w:sz w:val="24"/>
          <w:szCs w:val="24"/>
        </w:rPr>
      </w:pPr>
    </w:p>
    <w:p w14:paraId="46B24958" w14:textId="77777777" w:rsidR="00762C91" w:rsidRPr="0097142F" w:rsidRDefault="00762C91">
      <w:pPr>
        <w:spacing w:line="330" w:lineRule="auto"/>
        <w:rPr>
          <w:rFonts w:asciiTheme="majorHAnsi" w:hAnsiTheme="majorHAnsi" w:cstheme="majorHAnsi"/>
          <w:sz w:val="24"/>
          <w:szCs w:val="24"/>
        </w:rPr>
      </w:pPr>
    </w:p>
    <w:p w14:paraId="40B4A0CA" w14:textId="77777777" w:rsidR="00762C91" w:rsidRPr="0097142F" w:rsidRDefault="007C3F4B">
      <w:pPr>
        <w:rPr>
          <w:rFonts w:asciiTheme="majorHAnsi" w:eastAsia="Arial" w:hAnsiTheme="majorHAnsi" w:cstheme="majorHAnsi"/>
          <w:b/>
          <w:sz w:val="24"/>
          <w:szCs w:val="24"/>
        </w:rPr>
      </w:pPr>
      <w:bookmarkStart w:id="2" w:name="_heading=h.3znysh7" w:colFirst="0" w:colLast="0"/>
      <w:bookmarkEnd w:id="2"/>
      <w:r w:rsidRPr="0097142F">
        <w:rPr>
          <w:rFonts w:asciiTheme="majorHAnsi" w:eastAsia="Arial" w:hAnsiTheme="majorHAnsi" w:cstheme="majorHAnsi"/>
          <w:b/>
          <w:sz w:val="24"/>
          <w:szCs w:val="24"/>
        </w:rPr>
        <w:t>KEY DUTIES AND RESPONSIBILITIES:</w:t>
      </w:r>
    </w:p>
    <w:p w14:paraId="6C894DD5" w14:textId="77777777" w:rsidR="00762C91" w:rsidRPr="0097142F" w:rsidRDefault="00762C91">
      <w:pPr>
        <w:spacing w:line="200" w:lineRule="auto"/>
        <w:rPr>
          <w:rFonts w:asciiTheme="majorHAnsi" w:hAnsiTheme="majorHAnsi" w:cstheme="majorHAnsi"/>
          <w:sz w:val="24"/>
          <w:szCs w:val="24"/>
        </w:rPr>
      </w:pPr>
    </w:p>
    <w:p w14:paraId="6A7BC628" w14:textId="77777777" w:rsidR="00762C91" w:rsidRPr="0097142F" w:rsidRDefault="00762C91">
      <w:pPr>
        <w:spacing w:line="314" w:lineRule="auto"/>
        <w:rPr>
          <w:rFonts w:asciiTheme="majorHAnsi" w:hAnsiTheme="majorHAnsi" w:cstheme="majorHAnsi"/>
          <w:sz w:val="24"/>
          <w:szCs w:val="24"/>
        </w:rPr>
      </w:pPr>
    </w:p>
    <w:p w14:paraId="296DEE62" w14:textId="77777777" w:rsidR="00762C91" w:rsidRPr="0097142F" w:rsidRDefault="007C3F4B">
      <w:pPr>
        <w:numPr>
          <w:ilvl w:val="0"/>
          <w:numId w:val="1"/>
        </w:numPr>
        <w:tabs>
          <w:tab w:val="left" w:pos="420"/>
        </w:tabs>
        <w:spacing w:line="267" w:lineRule="auto"/>
        <w:ind w:left="420" w:right="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To effectively plan and prepare in a timely manner and teach on a range of courses, to mark and assess students' work including portfolio-based assessments and examinations.</w:t>
      </w:r>
    </w:p>
    <w:p w14:paraId="795EF71F" w14:textId="77777777" w:rsidR="00762C91" w:rsidRPr="0097142F" w:rsidRDefault="00762C91">
      <w:pPr>
        <w:spacing w:line="17" w:lineRule="auto"/>
        <w:rPr>
          <w:rFonts w:asciiTheme="majorHAnsi" w:eastAsia="Arial" w:hAnsiTheme="majorHAnsi" w:cstheme="majorHAnsi"/>
          <w:sz w:val="24"/>
          <w:szCs w:val="24"/>
        </w:rPr>
      </w:pPr>
    </w:p>
    <w:p w14:paraId="4B3B5214" w14:textId="77777777" w:rsidR="00762C91" w:rsidRPr="0097142F" w:rsidRDefault="007C3F4B">
      <w:pPr>
        <w:numPr>
          <w:ilvl w:val="0"/>
          <w:numId w:val="1"/>
        </w:numPr>
        <w:tabs>
          <w:tab w:val="left" w:pos="420"/>
        </w:tabs>
        <w:spacing w:line="269"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Planning of schemes of work, lesson and assessment plans, where appropriate and ensuring schemes of work incorporate Equality &amp; Diversity, English, Maths, Differentiation (support, stretch &amp; challenge), Safeguarding, World of Work/Employability, Information &amp; Learning Technologies and wider learning.</w:t>
      </w:r>
    </w:p>
    <w:p w14:paraId="3DC89FCF" w14:textId="77777777" w:rsidR="00762C91" w:rsidRPr="0097142F" w:rsidRDefault="007C3F4B">
      <w:pPr>
        <w:numPr>
          <w:ilvl w:val="0"/>
          <w:numId w:val="1"/>
        </w:numPr>
        <w:tabs>
          <w:tab w:val="left" w:pos="420"/>
        </w:tabs>
        <w:spacing w:line="269"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Provide effective teaching, learning and assessment as appropriate, ensuring resource material and teaching is of a high quality and reflects best practice as measured by retention, attendance, success rates, grades and value added.</w:t>
      </w:r>
    </w:p>
    <w:p w14:paraId="54A79A2B" w14:textId="77777777" w:rsidR="00762C91" w:rsidRPr="0097142F" w:rsidRDefault="007C3F4B">
      <w:pPr>
        <w:numPr>
          <w:ilvl w:val="0"/>
          <w:numId w:val="1"/>
        </w:numPr>
        <w:tabs>
          <w:tab w:val="left" w:pos="420"/>
        </w:tabs>
        <w:spacing w:line="269"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Participate in the recruitment of new learners which includes promoting, interviewing, enrolment and induction.</w:t>
      </w:r>
    </w:p>
    <w:p w14:paraId="3CD258E2" w14:textId="77777777" w:rsidR="00762C91" w:rsidRPr="0097142F" w:rsidRDefault="007C3F4B">
      <w:pPr>
        <w:numPr>
          <w:ilvl w:val="0"/>
          <w:numId w:val="1"/>
        </w:numPr>
        <w:tabs>
          <w:tab w:val="left" w:pos="420"/>
        </w:tabs>
        <w:spacing w:line="269"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Deliver a wide range of lessons including study programme specific, tutorial (PDPW), enrichment, careers/employability, and progression.</w:t>
      </w:r>
    </w:p>
    <w:p w14:paraId="6CA8BA34" w14:textId="77777777" w:rsidR="00762C91" w:rsidRPr="0097142F" w:rsidRDefault="007C3F4B">
      <w:pPr>
        <w:numPr>
          <w:ilvl w:val="0"/>
          <w:numId w:val="1"/>
        </w:numPr>
        <w:tabs>
          <w:tab w:val="left" w:pos="420"/>
        </w:tabs>
        <w:spacing w:line="269"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Promote the importance of embedding Maths and English through on-going marking and assessment of maths and English during the programme of study.</w:t>
      </w:r>
    </w:p>
    <w:p w14:paraId="1FFC5082" w14:textId="77777777" w:rsidR="00762C91" w:rsidRPr="0097142F" w:rsidRDefault="00762C91">
      <w:pPr>
        <w:spacing w:line="17" w:lineRule="auto"/>
        <w:rPr>
          <w:rFonts w:asciiTheme="majorHAnsi" w:eastAsia="Arial" w:hAnsiTheme="majorHAnsi" w:cstheme="majorHAnsi"/>
          <w:sz w:val="24"/>
          <w:szCs w:val="24"/>
        </w:rPr>
      </w:pPr>
    </w:p>
    <w:p w14:paraId="2DA94932" w14:textId="77777777" w:rsidR="00762C91" w:rsidRPr="0097142F" w:rsidRDefault="007C3F4B">
      <w:pPr>
        <w:numPr>
          <w:ilvl w:val="0"/>
          <w:numId w:val="2"/>
        </w:numPr>
        <w:tabs>
          <w:tab w:val="left" w:pos="420"/>
        </w:tabs>
        <w:spacing w:line="270" w:lineRule="auto"/>
        <w:ind w:left="4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lastRenderedPageBreak/>
        <w:t>To be responsible for a course / class (s) of study and be the key contact for specified courses for the Awarding body.</w:t>
      </w:r>
    </w:p>
    <w:p w14:paraId="5269BEF5" w14:textId="77777777" w:rsidR="00762C91" w:rsidRPr="0097142F" w:rsidRDefault="00762C91">
      <w:pPr>
        <w:spacing w:line="14" w:lineRule="auto"/>
        <w:rPr>
          <w:rFonts w:asciiTheme="majorHAnsi" w:eastAsia="Arial" w:hAnsiTheme="majorHAnsi" w:cstheme="majorHAnsi"/>
          <w:sz w:val="24"/>
          <w:szCs w:val="24"/>
        </w:rPr>
      </w:pPr>
    </w:p>
    <w:p w14:paraId="3DCF94E5" w14:textId="77777777" w:rsidR="00762C91" w:rsidRPr="0097142F" w:rsidRDefault="007C3F4B">
      <w:pPr>
        <w:numPr>
          <w:ilvl w:val="0"/>
          <w:numId w:val="2"/>
        </w:numPr>
        <w:tabs>
          <w:tab w:val="left" w:pos="420"/>
        </w:tabs>
        <w:spacing w:line="271" w:lineRule="auto"/>
        <w:ind w:left="4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Provide on-going assessment and feedback to learners by setting and marking work which is both relevant and appropriate to the programme of study ensuring learners are prepared for exams and assessments.</w:t>
      </w:r>
    </w:p>
    <w:p w14:paraId="5F8FF180" w14:textId="77777777" w:rsidR="00762C91" w:rsidRPr="0097142F" w:rsidRDefault="00762C91">
      <w:pPr>
        <w:spacing w:line="14" w:lineRule="auto"/>
        <w:rPr>
          <w:rFonts w:asciiTheme="majorHAnsi" w:eastAsia="Arial" w:hAnsiTheme="majorHAnsi" w:cstheme="majorHAnsi"/>
          <w:sz w:val="24"/>
          <w:szCs w:val="24"/>
        </w:rPr>
      </w:pPr>
    </w:p>
    <w:p w14:paraId="77297D72" w14:textId="27E49015" w:rsidR="00762C91" w:rsidRPr="0097142F" w:rsidRDefault="007C3F4B" w:rsidP="000E6C2B">
      <w:pPr>
        <w:numPr>
          <w:ilvl w:val="0"/>
          <w:numId w:val="2"/>
        </w:numPr>
        <w:tabs>
          <w:tab w:val="left" w:pos="420"/>
        </w:tabs>
        <w:spacing w:line="272" w:lineRule="auto"/>
        <w:ind w:left="420" w:right="20" w:hanging="420"/>
        <w:jc w:val="both"/>
        <w:rPr>
          <w:rFonts w:asciiTheme="majorHAnsi" w:eastAsia="Arial" w:hAnsiTheme="majorHAnsi" w:cstheme="majorHAnsi"/>
          <w:sz w:val="24"/>
          <w:szCs w:val="24"/>
        </w:rPr>
      </w:pPr>
      <w:r w:rsidRPr="0097142F">
        <w:rPr>
          <w:rFonts w:asciiTheme="majorHAnsi" w:eastAsia="Arial" w:hAnsiTheme="majorHAnsi" w:cstheme="majorHAnsi"/>
          <w:sz w:val="24"/>
          <w:szCs w:val="24"/>
        </w:rPr>
        <w:t>To ensure the local environment, classrooms and learning hubs are maintained to a satisfactory level, ensuring that notice boards and displays are kept up-to-date and any defaults with equipment or furniture are reported promptly to management.</w:t>
      </w:r>
    </w:p>
    <w:p w14:paraId="0DBE6F69" w14:textId="77777777" w:rsidR="00762C91" w:rsidRPr="0097142F" w:rsidRDefault="00762C91">
      <w:pPr>
        <w:spacing w:line="45" w:lineRule="auto"/>
        <w:rPr>
          <w:rFonts w:asciiTheme="majorHAnsi" w:eastAsia="Arial" w:hAnsiTheme="majorHAnsi" w:cstheme="majorHAnsi"/>
          <w:sz w:val="24"/>
          <w:szCs w:val="24"/>
        </w:rPr>
      </w:pPr>
    </w:p>
    <w:p w14:paraId="5DC4BF52" w14:textId="77777777" w:rsidR="00762C91" w:rsidRPr="0097142F" w:rsidRDefault="007C3F4B">
      <w:pPr>
        <w:numPr>
          <w:ilvl w:val="0"/>
          <w:numId w:val="2"/>
        </w:numPr>
        <w:tabs>
          <w:tab w:val="left" w:pos="420"/>
        </w:tabs>
        <w:spacing w:line="272" w:lineRule="auto"/>
        <w:ind w:left="420" w:right="7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Maintain accurate and detailed student records including registers, target grades, destination data, monitoring and reviewing progress and producing reports and references.</w:t>
      </w:r>
    </w:p>
    <w:p w14:paraId="5FECA51F" w14:textId="77777777" w:rsidR="00762C91" w:rsidRPr="0097142F" w:rsidRDefault="00762C91">
      <w:pPr>
        <w:spacing w:line="14" w:lineRule="auto"/>
        <w:rPr>
          <w:rFonts w:asciiTheme="majorHAnsi" w:eastAsia="Arial" w:hAnsiTheme="majorHAnsi" w:cstheme="majorHAnsi"/>
          <w:sz w:val="24"/>
          <w:szCs w:val="24"/>
        </w:rPr>
      </w:pPr>
    </w:p>
    <w:p w14:paraId="14878B87" w14:textId="77777777" w:rsidR="00762C91" w:rsidRPr="0097142F" w:rsidRDefault="007C3F4B">
      <w:pPr>
        <w:numPr>
          <w:ilvl w:val="0"/>
          <w:numId w:val="2"/>
        </w:numPr>
        <w:tabs>
          <w:tab w:val="left" w:pos="420"/>
        </w:tabs>
        <w:spacing w:line="267" w:lineRule="auto"/>
        <w:ind w:left="420" w:right="68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To carry out the Internal Verification/Moderation duties as required, overseeing IV procedures and facilitating external verifier visits.</w:t>
      </w:r>
    </w:p>
    <w:p w14:paraId="2F0077C9" w14:textId="77777777" w:rsidR="00762C91" w:rsidRPr="0097142F" w:rsidRDefault="00762C91">
      <w:pPr>
        <w:spacing w:line="14" w:lineRule="auto"/>
        <w:rPr>
          <w:rFonts w:asciiTheme="majorHAnsi" w:eastAsia="Arial" w:hAnsiTheme="majorHAnsi" w:cstheme="majorHAnsi"/>
          <w:sz w:val="24"/>
          <w:szCs w:val="24"/>
        </w:rPr>
      </w:pPr>
    </w:p>
    <w:p w14:paraId="40002745" w14:textId="77777777" w:rsidR="00762C91" w:rsidRPr="0097142F" w:rsidRDefault="007C3F4B">
      <w:pPr>
        <w:numPr>
          <w:ilvl w:val="0"/>
          <w:numId w:val="2"/>
        </w:numPr>
        <w:tabs>
          <w:tab w:val="left" w:pos="420"/>
        </w:tabs>
        <w:ind w:left="4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To ensure that the verification processes meet the requirements of external moderation.</w:t>
      </w:r>
    </w:p>
    <w:p w14:paraId="60EF6652" w14:textId="77777777" w:rsidR="00762C91" w:rsidRPr="0097142F" w:rsidRDefault="00762C91">
      <w:pPr>
        <w:spacing w:line="39" w:lineRule="auto"/>
        <w:rPr>
          <w:rFonts w:asciiTheme="majorHAnsi" w:eastAsia="Arial" w:hAnsiTheme="majorHAnsi" w:cstheme="majorHAnsi"/>
          <w:sz w:val="24"/>
          <w:szCs w:val="24"/>
        </w:rPr>
      </w:pPr>
    </w:p>
    <w:p w14:paraId="5B3532FA" w14:textId="77777777" w:rsidR="00762C91" w:rsidRPr="0097142F" w:rsidRDefault="007C3F4B">
      <w:pPr>
        <w:numPr>
          <w:ilvl w:val="0"/>
          <w:numId w:val="2"/>
        </w:numPr>
        <w:tabs>
          <w:tab w:val="left" w:pos="420"/>
        </w:tabs>
        <w:ind w:left="4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Contribute to enrichment programmes for learners.</w:t>
      </w:r>
    </w:p>
    <w:p w14:paraId="22F17CD6" w14:textId="77777777" w:rsidR="00762C91" w:rsidRPr="0097142F" w:rsidRDefault="00762C91">
      <w:pPr>
        <w:spacing w:line="45" w:lineRule="auto"/>
        <w:rPr>
          <w:rFonts w:asciiTheme="majorHAnsi" w:eastAsia="Arial" w:hAnsiTheme="majorHAnsi" w:cstheme="majorHAnsi"/>
          <w:sz w:val="24"/>
          <w:szCs w:val="24"/>
        </w:rPr>
      </w:pPr>
    </w:p>
    <w:p w14:paraId="254ED351" w14:textId="77777777" w:rsidR="00762C91" w:rsidRPr="0097142F" w:rsidRDefault="007C3F4B">
      <w:pPr>
        <w:numPr>
          <w:ilvl w:val="0"/>
          <w:numId w:val="2"/>
        </w:numPr>
        <w:tabs>
          <w:tab w:val="left" w:pos="420"/>
        </w:tabs>
        <w:spacing w:line="267" w:lineRule="auto"/>
        <w:ind w:left="420" w:right="84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Contribute to the maintenance of an effective, efficient and professional learning environment.</w:t>
      </w:r>
    </w:p>
    <w:p w14:paraId="5C0D9F65" w14:textId="77777777" w:rsidR="00762C91" w:rsidRPr="0097142F" w:rsidRDefault="00762C91">
      <w:pPr>
        <w:spacing w:line="17" w:lineRule="auto"/>
        <w:rPr>
          <w:rFonts w:asciiTheme="majorHAnsi" w:eastAsia="Arial" w:hAnsiTheme="majorHAnsi" w:cstheme="majorHAnsi"/>
          <w:sz w:val="24"/>
          <w:szCs w:val="24"/>
        </w:rPr>
      </w:pPr>
    </w:p>
    <w:p w14:paraId="11A8BEC9" w14:textId="77777777" w:rsidR="00762C91" w:rsidRPr="0097142F" w:rsidRDefault="007C3F4B">
      <w:pPr>
        <w:numPr>
          <w:ilvl w:val="0"/>
          <w:numId w:val="2"/>
        </w:numPr>
        <w:tabs>
          <w:tab w:val="left" w:pos="420"/>
        </w:tabs>
        <w:spacing w:line="267" w:lineRule="auto"/>
        <w:ind w:left="420" w:right="70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Participate in parents’ evenings, open evenings/days, learner recruitment, learner events, award events, conferences and other marketing events.</w:t>
      </w:r>
    </w:p>
    <w:p w14:paraId="11ABD760" w14:textId="77777777" w:rsidR="00762C91" w:rsidRPr="0097142F" w:rsidRDefault="00762C91">
      <w:pPr>
        <w:spacing w:line="14" w:lineRule="auto"/>
        <w:rPr>
          <w:rFonts w:asciiTheme="majorHAnsi" w:eastAsia="Arial" w:hAnsiTheme="majorHAnsi" w:cstheme="majorHAnsi"/>
          <w:sz w:val="24"/>
          <w:szCs w:val="24"/>
        </w:rPr>
      </w:pPr>
    </w:p>
    <w:p w14:paraId="087233C1" w14:textId="77777777" w:rsidR="00762C91" w:rsidRPr="0097142F" w:rsidRDefault="007C3F4B">
      <w:pPr>
        <w:numPr>
          <w:ilvl w:val="0"/>
          <w:numId w:val="2"/>
        </w:numPr>
        <w:tabs>
          <w:tab w:val="left" w:pos="420"/>
        </w:tabs>
        <w:ind w:left="4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To supervise student visits and work placement programmes where appropriate.</w:t>
      </w:r>
    </w:p>
    <w:p w14:paraId="2038173B" w14:textId="77777777" w:rsidR="00762C91" w:rsidRPr="0097142F" w:rsidRDefault="00762C91">
      <w:pPr>
        <w:spacing w:line="45" w:lineRule="auto"/>
        <w:rPr>
          <w:rFonts w:asciiTheme="majorHAnsi" w:eastAsia="Arial" w:hAnsiTheme="majorHAnsi" w:cstheme="majorHAnsi"/>
          <w:sz w:val="24"/>
          <w:szCs w:val="24"/>
        </w:rPr>
      </w:pPr>
    </w:p>
    <w:p w14:paraId="22DFFB0B" w14:textId="77777777" w:rsidR="00762C91" w:rsidRPr="0097142F" w:rsidRDefault="007C3F4B">
      <w:pPr>
        <w:numPr>
          <w:ilvl w:val="0"/>
          <w:numId w:val="2"/>
        </w:numPr>
        <w:tabs>
          <w:tab w:val="left" w:pos="420"/>
        </w:tabs>
        <w:spacing w:line="271" w:lineRule="auto"/>
        <w:ind w:left="420" w:right="12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Participate in course teams and other staff meetings and contribute to the management and development of learning/curriculum programmes ensuring the delivery of cost effective and efficient programmes.</w:t>
      </w:r>
    </w:p>
    <w:p w14:paraId="05AE88DA" w14:textId="77777777" w:rsidR="00762C91" w:rsidRPr="0097142F" w:rsidRDefault="00762C91">
      <w:pPr>
        <w:spacing w:line="16" w:lineRule="auto"/>
        <w:rPr>
          <w:rFonts w:asciiTheme="majorHAnsi" w:eastAsia="Arial" w:hAnsiTheme="majorHAnsi" w:cstheme="majorHAnsi"/>
          <w:sz w:val="24"/>
          <w:szCs w:val="24"/>
        </w:rPr>
      </w:pPr>
    </w:p>
    <w:p w14:paraId="13C4BAFC" w14:textId="77777777" w:rsidR="00762C91" w:rsidRPr="0097142F" w:rsidRDefault="007C3F4B">
      <w:pPr>
        <w:numPr>
          <w:ilvl w:val="0"/>
          <w:numId w:val="2"/>
        </w:numPr>
        <w:tabs>
          <w:tab w:val="left" w:pos="420"/>
        </w:tabs>
        <w:spacing w:line="271" w:lineRule="auto"/>
        <w:ind w:left="420" w:right="54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Liaise and work closely with the respective learning mentors to maintain / promote positive achievement, wellbeing, and engagement.</w:t>
      </w:r>
    </w:p>
    <w:p w14:paraId="7D461A54" w14:textId="77777777" w:rsidR="00762C91" w:rsidRPr="0097142F" w:rsidRDefault="007C3F4B">
      <w:pPr>
        <w:numPr>
          <w:ilvl w:val="0"/>
          <w:numId w:val="2"/>
        </w:numPr>
        <w:tabs>
          <w:tab w:val="left" w:pos="420"/>
        </w:tabs>
        <w:spacing w:line="271" w:lineRule="auto"/>
        <w:ind w:left="420" w:right="540" w:hanging="420"/>
        <w:rPr>
          <w:rFonts w:asciiTheme="majorHAnsi" w:eastAsia="Arial" w:hAnsiTheme="majorHAnsi" w:cstheme="majorHAnsi"/>
          <w:sz w:val="24"/>
          <w:szCs w:val="24"/>
        </w:rPr>
      </w:pPr>
      <w:r w:rsidRPr="0097142F">
        <w:rPr>
          <w:rFonts w:asciiTheme="majorHAnsi" w:eastAsia="Arial" w:hAnsiTheme="majorHAnsi" w:cstheme="majorHAnsi"/>
          <w:sz w:val="24"/>
          <w:szCs w:val="24"/>
        </w:rPr>
        <w:t>To develop and build effective relationships with students on a course of study. Network with possible groups to support and be involved with community programme.</w:t>
      </w:r>
    </w:p>
    <w:p w14:paraId="056CFEFB" w14:textId="09EE4A4D" w:rsidR="00762C91" w:rsidRPr="0097142F" w:rsidRDefault="007C3F4B">
      <w:pPr>
        <w:numPr>
          <w:ilvl w:val="0"/>
          <w:numId w:val="2"/>
        </w:numPr>
        <w:tabs>
          <w:tab w:val="left" w:pos="420"/>
        </w:tabs>
        <w:spacing w:line="271" w:lineRule="auto"/>
        <w:ind w:left="420" w:right="540" w:hanging="420"/>
        <w:rPr>
          <w:rFonts w:asciiTheme="majorHAnsi" w:eastAsia="Arial" w:hAnsiTheme="majorHAnsi" w:cstheme="majorHAnsi"/>
          <w:sz w:val="24"/>
          <w:szCs w:val="24"/>
        </w:rPr>
        <w:sectPr w:rsidR="00762C91" w:rsidRPr="0097142F" w:rsidSect="0013589C">
          <w:type w:val="continuous"/>
          <w:pgSz w:w="11900" w:h="16838"/>
          <w:pgMar w:top="1440" w:right="1426" w:bottom="1035" w:left="1440" w:header="0" w:footer="0" w:gutter="0"/>
          <w:cols w:space="720"/>
        </w:sectPr>
      </w:pPr>
      <w:r w:rsidRPr="0097142F">
        <w:rPr>
          <w:rFonts w:asciiTheme="majorHAnsi" w:eastAsia="Arial" w:hAnsiTheme="majorHAnsi" w:cstheme="majorHAnsi"/>
          <w:sz w:val="24"/>
          <w:szCs w:val="24"/>
        </w:rPr>
        <w:t xml:space="preserve">To be flexible in undertaking a variety of roles </w:t>
      </w:r>
      <w:r w:rsidR="000E6C2B" w:rsidRPr="0097142F">
        <w:rPr>
          <w:rFonts w:asciiTheme="majorHAnsi" w:eastAsia="Arial" w:hAnsiTheme="majorHAnsi" w:cstheme="majorHAnsi"/>
          <w:sz w:val="24"/>
          <w:szCs w:val="24"/>
        </w:rPr>
        <w:t xml:space="preserve">when the academic year has concluded in June each year. </w:t>
      </w:r>
    </w:p>
    <w:p w14:paraId="417E9D67" w14:textId="77777777" w:rsidR="00762C91" w:rsidRPr="0097142F" w:rsidRDefault="007C3F4B">
      <w:pPr>
        <w:rPr>
          <w:rFonts w:asciiTheme="majorHAnsi" w:hAnsiTheme="majorHAnsi" w:cstheme="majorHAnsi"/>
          <w:sz w:val="24"/>
          <w:szCs w:val="24"/>
        </w:rPr>
      </w:pPr>
      <w:r w:rsidRPr="0097142F">
        <w:rPr>
          <w:rFonts w:asciiTheme="majorHAnsi" w:eastAsia="Arial" w:hAnsiTheme="majorHAnsi" w:cstheme="majorHAnsi"/>
          <w:b/>
          <w:sz w:val="24"/>
          <w:szCs w:val="24"/>
        </w:rPr>
        <w:lastRenderedPageBreak/>
        <w:t>GENERIC REQUIREMENTS:</w:t>
      </w:r>
    </w:p>
    <w:p w14:paraId="3169576E" w14:textId="77777777" w:rsidR="00762C91" w:rsidRPr="0097142F" w:rsidRDefault="00762C91">
      <w:pPr>
        <w:spacing w:line="253" w:lineRule="auto"/>
        <w:rPr>
          <w:rFonts w:asciiTheme="majorHAnsi" w:hAnsiTheme="majorHAnsi" w:cstheme="majorHAnsi"/>
          <w:sz w:val="24"/>
          <w:szCs w:val="24"/>
        </w:rPr>
      </w:pPr>
    </w:p>
    <w:p w14:paraId="314BD6BA" w14:textId="77777777" w:rsidR="00762C91" w:rsidRPr="0097142F" w:rsidRDefault="007C3F4B">
      <w:pPr>
        <w:numPr>
          <w:ilvl w:val="0"/>
          <w:numId w:val="3"/>
        </w:numPr>
        <w:tabs>
          <w:tab w:val="left" w:pos="360"/>
        </w:tabs>
        <w:ind w:left="360" w:hanging="360"/>
        <w:rPr>
          <w:rFonts w:asciiTheme="majorHAnsi" w:eastAsia="Arial" w:hAnsiTheme="majorHAnsi" w:cstheme="majorHAnsi"/>
          <w:sz w:val="24"/>
          <w:szCs w:val="24"/>
        </w:rPr>
      </w:pPr>
      <w:r w:rsidRPr="0097142F">
        <w:rPr>
          <w:rFonts w:asciiTheme="majorHAnsi" w:eastAsia="Arial" w:hAnsiTheme="majorHAnsi" w:cstheme="majorHAnsi"/>
          <w:sz w:val="24"/>
          <w:szCs w:val="24"/>
        </w:rPr>
        <w:t>To be committed to the safeguarding and wellbeing of learners.</w:t>
      </w:r>
    </w:p>
    <w:p w14:paraId="45796726" w14:textId="77777777" w:rsidR="00762C91" w:rsidRPr="0097142F" w:rsidRDefault="00762C91">
      <w:pPr>
        <w:spacing w:line="14" w:lineRule="auto"/>
        <w:rPr>
          <w:rFonts w:asciiTheme="majorHAnsi" w:eastAsia="Arial" w:hAnsiTheme="majorHAnsi" w:cstheme="majorHAnsi"/>
          <w:sz w:val="24"/>
          <w:szCs w:val="24"/>
        </w:rPr>
      </w:pPr>
    </w:p>
    <w:p w14:paraId="5D7704E1" w14:textId="14ED723A" w:rsidR="00762C91" w:rsidRPr="0097142F" w:rsidRDefault="007C3F4B">
      <w:pPr>
        <w:numPr>
          <w:ilvl w:val="0"/>
          <w:numId w:val="3"/>
        </w:numPr>
        <w:tabs>
          <w:tab w:val="left" w:pos="360"/>
        </w:tabs>
        <w:spacing w:line="236" w:lineRule="auto"/>
        <w:ind w:left="360" w:right="320" w:hanging="360"/>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To comply with the requirements of the </w:t>
      </w:r>
      <w:r w:rsidR="000E6C2B" w:rsidRPr="0097142F">
        <w:rPr>
          <w:rFonts w:asciiTheme="majorHAnsi" w:eastAsia="Arial" w:hAnsiTheme="majorHAnsi" w:cstheme="majorHAnsi"/>
          <w:sz w:val="24"/>
          <w:szCs w:val="24"/>
        </w:rPr>
        <w:t xml:space="preserve">football academy &amp; educational scholarship </w:t>
      </w:r>
      <w:r w:rsidRPr="0097142F">
        <w:rPr>
          <w:rFonts w:asciiTheme="majorHAnsi" w:eastAsia="Arial" w:hAnsiTheme="majorHAnsi" w:cstheme="majorHAnsi"/>
          <w:sz w:val="24"/>
          <w:szCs w:val="24"/>
        </w:rPr>
        <w:t>wider Equality &amp; Diversity Policy and promote equality &amp; diversity at all times.</w:t>
      </w:r>
    </w:p>
    <w:p w14:paraId="3A03110B" w14:textId="77777777" w:rsidR="00762C91" w:rsidRPr="0097142F" w:rsidRDefault="00762C91">
      <w:pPr>
        <w:spacing w:line="14" w:lineRule="auto"/>
        <w:rPr>
          <w:rFonts w:asciiTheme="majorHAnsi" w:eastAsia="Arial" w:hAnsiTheme="majorHAnsi" w:cstheme="majorHAnsi"/>
          <w:sz w:val="24"/>
          <w:szCs w:val="24"/>
        </w:rPr>
      </w:pPr>
    </w:p>
    <w:p w14:paraId="22B19CA7" w14:textId="77777777" w:rsidR="00762C91" w:rsidRPr="0097142F" w:rsidRDefault="007C3F4B">
      <w:pPr>
        <w:numPr>
          <w:ilvl w:val="0"/>
          <w:numId w:val="3"/>
        </w:numPr>
        <w:tabs>
          <w:tab w:val="left" w:pos="360"/>
        </w:tabs>
        <w:spacing w:line="251" w:lineRule="auto"/>
        <w:ind w:left="360" w:right="720" w:hanging="360"/>
        <w:rPr>
          <w:rFonts w:asciiTheme="majorHAnsi" w:eastAsia="Arial" w:hAnsiTheme="majorHAnsi" w:cstheme="majorHAnsi"/>
          <w:sz w:val="24"/>
          <w:szCs w:val="24"/>
        </w:rPr>
      </w:pPr>
      <w:r w:rsidRPr="0097142F">
        <w:rPr>
          <w:rFonts w:asciiTheme="majorHAnsi" w:eastAsia="Arial" w:hAnsiTheme="majorHAnsi" w:cstheme="majorHAnsi"/>
          <w:sz w:val="24"/>
          <w:szCs w:val="24"/>
        </w:rPr>
        <w:t>To comply with the requirements of the Health and Safety at Work Act 1974 and fulfil your duties in accordance with the foundations Health &amp; Safety Policy and procedures.</w:t>
      </w:r>
    </w:p>
    <w:p w14:paraId="12D37B5A" w14:textId="77777777" w:rsidR="00762C91" w:rsidRPr="0097142F" w:rsidRDefault="00762C91">
      <w:pPr>
        <w:spacing w:line="14" w:lineRule="auto"/>
        <w:rPr>
          <w:rFonts w:asciiTheme="majorHAnsi" w:eastAsia="Arial" w:hAnsiTheme="majorHAnsi" w:cstheme="majorHAnsi"/>
          <w:sz w:val="24"/>
          <w:szCs w:val="24"/>
        </w:rPr>
      </w:pPr>
    </w:p>
    <w:p w14:paraId="562FE683" w14:textId="77777777" w:rsidR="00762C91" w:rsidRPr="0097142F" w:rsidRDefault="007C3F4B">
      <w:pPr>
        <w:numPr>
          <w:ilvl w:val="0"/>
          <w:numId w:val="3"/>
        </w:numPr>
        <w:tabs>
          <w:tab w:val="left" w:pos="360"/>
        </w:tabs>
        <w:spacing w:line="235" w:lineRule="auto"/>
        <w:ind w:left="360" w:right="760" w:hanging="360"/>
        <w:rPr>
          <w:rFonts w:asciiTheme="majorHAnsi" w:eastAsia="Arial" w:hAnsiTheme="majorHAnsi" w:cstheme="majorHAnsi"/>
          <w:sz w:val="24"/>
          <w:szCs w:val="24"/>
        </w:rPr>
      </w:pPr>
      <w:r w:rsidRPr="0097142F">
        <w:rPr>
          <w:rFonts w:asciiTheme="majorHAnsi" w:eastAsia="Arial" w:hAnsiTheme="majorHAnsi" w:cstheme="majorHAnsi"/>
          <w:sz w:val="24"/>
          <w:szCs w:val="24"/>
        </w:rPr>
        <w:t>To undertake risk assessments and comply with the organisation's risk management audit requirements.</w:t>
      </w:r>
    </w:p>
    <w:p w14:paraId="06AB1FFC" w14:textId="77777777" w:rsidR="00762C91" w:rsidRPr="0097142F" w:rsidRDefault="00762C91">
      <w:pPr>
        <w:spacing w:line="14" w:lineRule="auto"/>
        <w:rPr>
          <w:rFonts w:asciiTheme="majorHAnsi" w:eastAsia="Arial" w:hAnsiTheme="majorHAnsi" w:cstheme="majorHAnsi"/>
          <w:sz w:val="24"/>
          <w:szCs w:val="24"/>
        </w:rPr>
      </w:pPr>
    </w:p>
    <w:p w14:paraId="6DF6CBB4" w14:textId="77777777" w:rsidR="00762C91" w:rsidRPr="0097142F" w:rsidRDefault="007C3F4B">
      <w:pPr>
        <w:numPr>
          <w:ilvl w:val="0"/>
          <w:numId w:val="3"/>
        </w:numPr>
        <w:tabs>
          <w:tab w:val="left" w:pos="360"/>
        </w:tabs>
        <w:spacing w:line="235" w:lineRule="auto"/>
        <w:ind w:left="360" w:right="720" w:hanging="360"/>
        <w:rPr>
          <w:rFonts w:asciiTheme="majorHAnsi" w:eastAsia="Arial" w:hAnsiTheme="majorHAnsi" w:cstheme="majorHAnsi"/>
          <w:sz w:val="24"/>
          <w:szCs w:val="24"/>
        </w:rPr>
      </w:pPr>
      <w:r w:rsidRPr="0097142F">
        <w:rPr>
          <w:rFonts w:asciiTheme="majorHAnsi" w:eastAsia="Arial" w:hAnsiTheme="majorHAnsi" w:cstheme="majorHAnsi"/>
          <w:sz w:val="24"/>
          <w:szCs w:val="24"/>
        </w:rPr>
        <w:t>Be committed to personal professional/vocational development and participate in the college’s appraisal process and training and development activities as required.</w:t>
      </w:r>
    </w:p>
    <w:p w14:paraId="2FF1AB55" w14:textId="77777777" w:rsidR="00762C91" w:rsidRPr="0097142F" w:rsidRDefault="00762C91">
      <w:pPr>
        <w:spacing w:line="14" w:lineRule="auto"/>
        <w:rPr>
          <w:rFonts w:asciiTheme="majorHAnsi" w:eastAsia="Arial" w:hAnsiTheme="majorHAnsi" w:cstheme="majorHAnsi"/>
          <w:sz w:val="24"/>
          <w:szCs w:val="24"/>
        </w:rPr>
      </w:pPr>
    </w:p>
    <w:p w14:paraId="6546A7EE" w14:textId="11ABF519" w:rsidR="00762C91" w:rsidRPr="0097142F" w:rsidRDefault="007C3F4B">
      <w:pPr>
        <w:numPr>
          <w:ilvl w:val="0"/>
          <w:numId w:val="3"/>
        </w:numPr>
        <w:tabs>
          <w:tab w:val="left" w:pos="340"/>
        </w:tabs>
        <w:spacing w:line="236" w:lineRule="auto"/>
        <w:ind w:left="280" w:right="260" w:hanging="280"/>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To undertake such other duties that may be reasonably required by the </w:t>
      </w:r>
      <w:r w:rsidR="000E6C2B" w:rsidRPr="0097142F">
        <w:rPr>
          <w:rFonts w:asciiTheme="majorHAnsi" w:eastAsia="Arial" w:hAnsiTheme="majorHAnsi" w:cstheme="majorHAnsi"/>
          <w:sz w:val="24"/>
          <w:szCs w:val="24"/>
        </w:rPr>
        <w:t xml:space="preserve">Academy Director </w:t>
      </w:r>
    </w:p>
    <w:p w14:paraId="62A53D4F" w14:textId="77777777" w:rsidR="00762C91" w:rsidRPr="0097142F" w:rsidRDefault="00762C91">
      <w:pPr>
        <w:spacing w:line="346" w:lineRule="auto"/>
        <w:rPr>
          <w:rFonts w:asciiTheme="majorHAnsi" w:eastAsia="Arial" w:hAnsiTheme="majorHAnsi" w:cstheme="majorHAnsi"/>
          <w:sz w:val="24"/>
          <w:szCs w:val="24"/>
        </w:rPr>
      </w:pPr>
    </w:p>
    <w:p w14:paraId="782DF675" w14:textId="77777777" w:rsidR="00762C91" w:rsidRPr="0097142F" w:rsidRDefault="007C3F4B">
      <w:pPr>
        <w:tabs>
          <w:tab w:val="left" w:pos="360"/>
        </w:tabs>
        <w:rPr>
          <w:rFonts w:asciiTheme="majorHAnsi" w:eastAsia="Arial" w:hAnsiTheme="majorHAnsi" w:cstheme="majorHAnsi"/>
          <w:b/>
          <w:sz w:val="24"/>
          <w:szCs w:val="24"/>
        </w:rPr>
      </w:pPr>
      <w:r w:rsidRPr="0097142F">
        <w:rPr>
          <w:rFonts w:asciiTheme="majorHAnsi" w:eastAsia="Arial" w:hAnsiTheme="majorHAnsi" w:cstheme="majorHAnsi"/>
          <w:b/>
          <w:sz w:val="24"/>
          <w:szCs w:val="24"/>
        </w:rPr>
        <w:t>REQUIREMENTS TO CARRY OUT JOB:</w:t>
      </w:r>
    </w:p>
    <w:p w14:paraId="1654E2E3" w14:textId="77777777" w:rsidR="00762C91" w:rsidRPr="0097142F" w:rsidRDefault="00762C91">
      <w:pPr>
        <w:tabs>
          <w:tab w:val="left" w:pos="360"/>
        </w:tabs>
        <w:rPr>
          <w:rFonts w:asciiTheme="majorHAnsi" w:eastAsia="Arial" w:hAnsiTheme="majorHAnsi" w:cstheme="majorHAnsi"/>
          <w:b/>
          <w:sz w:val="24"/>
          <w:szCs w:val="24"/>
        </w:rPr>
      </w:pPr>
    </w:p>
    <w:p w14:paraId="5190E605" w14:textId="77777777" w:rsidR="00762C91" w:rsidRPr="0097142F" w:rsidRDefault="00762C91">
      <w:pPr>
        <w:spacing w:line="32" w:lineRule="auto"/>
        <w:rPr>
          <w:rFonts w:asciiTheme="majorHAnsi" w:hAnsiTheme="majorHAnsi" w:cstheme="majorHAnsi"/>
          <w:sz w:val="24"/>
          <w:szCs w:val="24"/>
        </w:rPr>
      </w:pPr>
    </w:p>
    <w:tbl>
      <w:tblPr>
        <w:tblStyle w:val="a1"/>
        <w:tblW w:w="9330" w:type="dxa"/>
        <w:tblInd w:w="10" w:type="dxa"/>
        <w:tblLayout w:type="fixed"/>
        <w:tblLook w:val="0400" w:firstRow="0" w:lastRow="0" w:firstColumn="0" w:lastColumn="0" w:noHBand="0" w:noVBand="1"/>
      </w:tblPr>
      <w:tblGrid>
        <w:gridCol w:w="7940"/>
        <w:gridCol w:w="660"/>
        <w:gridCol w:w="700"/>
        <w:gridCol w:w="30"/>
      </w:tblGrid>
      <w:tr w:rsidR="00762C91" w:rsidRPr="0097142F" w14:paraId="6877580B" w14:textId="77777777" w:rsidTr="00186AA3">
        <w:trPr>
          <w:trHeight w:val="353"/>
        </w:trPr>
        <w:tc>
          <w:tcPr>
            <w:tcW w:w="7940" w:type="dxa"/>
            <w:tcBorders>
              <w:top w:val="single" w:sz="8" w:space="0" w:color="000000"/>
              <w:left w:val="single" w:sz="8" w:space="0" w:color="000000"/>
              <w:right w:val="single" w:sz="8" w:space="0" w:color="000000"/>
            </w:tcBorders>
            <w:vAlign w:val="center"/>
          </w:tcPr>
          <w:p w14:paraId="3ED53990" w14:textId="77777777" w:rsidR="00762C91" w:rsidRPr="0097142F" w:rsidRDefault="007C3F4B" w:rsidP="00186AA3">
            <w:pPr>
              <w:ind w:left="100"/>
              <w:jc w:val="center"/>
              <w:rPr>
                <w:rFonts w:asciiTheme="majorHAnsi" w:hAnsiTheme="majorHAnsi" w:cstheme="majorHAnsi"/>
                <w:b/>
                <w:sz w:val="24"/>
                <w:szCs w:val="24"/>
              </w:rPr>
            </w:pPr>
            <w:r w:rsidRPr="0097142F">
              <w:rPr>
                <w:rFonts w:asciiTheme="majorHAnsi" w:eastAsia="Arial" w:hAnsiTheme="majorHAnsi" w:cstheme="majorHAnsi"/>
                <w:b/>
                <w:sz w:val="24"/>
                <w:szCs w:val="24"/>
              </w:rPr>
              <w:t>Essential or desirable requirement – please indicate against each heading</w:t>
            </w:r>
          </w:p>
        </w:tc>
        <w:tc>
          <w:tcPr>
            <w:tcW w:w="660" w:type="dxa"/>
            <w:tcBorders>
              <w:top w:val="single" w:sz="8" w:space="0" w:color="000000"/>
              <w:right w:val="single" w:sz="8" w:space="0" w:color="000000"/>
            </w:tcBorders>
            <w:vAlign w:val="center"/>
          </w:tcPr>
          <w:p w14:paraId="150E2ACC" w14:textId="77777777" w:rsidR="00762C91" w:rsidRPr="0097142F" w:rsidRDefault="007C3F4B" w:rsidP="00186AA3">
            <w:pPr>
              <w:ind w:left="80"/>
              <w:jc w:val="center"/>
              <w:rPr>
                <w:rFonts w:asciiTheme="majorHAnsi" w:hAnsiTheme="majorHAnsi" w:cstheme="majorHAnsi"/>
                <w:b/>
                <w:sz w:val="24"/>
                <w:szCs w:val="24"/>
              </w:rPr>
            </w:pPr>
            <w:r w:rsidRPr="0097142F">
              <w:rPr>
                <w:rFonts w:asciiTheme="majorHAnsi" w:eastAsia="Arial" w:hAnsiTheme="majorHAnsi" w:cstheme="majorHAnsi"/>
                <w:b/>
                <w:sz w:val="24"/>
                <w:szCs w:val="24"/>
              </w:rPr>
              <w:t>E</w:t>
            </w:r>
          </w:p>
        </w:tc>
        <w:tc>
          <w:tcPr>
            <w:tcW w:w="700" w:type="dxa"/>
            <w:tcBorders>
              <w:top w:val="single" w:sz="8" w:space="0" w:color="000000"/>
              <w:right w:val="single" w:sz="8" w:space="0" w:color="000000"/>
            </w:tcBorders>
            <w:vAlign w:val="center"/>
          </w:tcPr>
          <w:p w14:paraId="5B8C93A6" w14:textId="77777777" w:rsidR="00762C91" w:rsidRPr="0097142F" w:rsidRDefault="007C3F4B" w:rsidP="00186AA3">
            <w:pPr>
              <w:ind w:left="80"/>
              <w:jc w:val="center"/>
              <w:rPr>
                <w:rFonts w:asciiTheme="majorHAnsi" w:hAnsiTheme="majorHAnsi" w:cstheme="majorHAnsi"/>
                <w:b/>
                <w:sz w:val="24"/>
                <w:szCs w:val="24"/>
              </w:rPr>
            </w:pPr>
            <w:r w:rsidRPr="0097142F">
              <w:rPr>
                <w:rFonts w:asciiTheme="majorHAnsi" w:eastAsia="Arial" w:hAnsiTheme="majorHAnsi" w:cstheme="majorHAnsi"/>
                <w:b/>
                <w:sz w:val="24"/>
                <w:szCs w:val="24"/>
              </w:rPr>
              <w:t>D</w:t>
            </w:r>
          </w:p>
        </w:tc>
        <w:tc>
          <w:tcPr>
            <w:tcW w:w="30" w:type="dxa"/>
            <w:vAlign w:val="bottom"/>
          </w:tcPr>
          <w:p w14:paraId="3B092258" w14:textId="77777777" w:rsidR="00762C91" w:rsidRPr="0097142F" w:rsidRDefault="00762C91">
            <w:pPr>
              <w:rPr>
                <w:rFonts w:asciiTheme="majorHAnsi" w:hAnsiTheme="majorHAnsi" w:cstheme="majorHAnsi"/>
                <w:sz w:val="24"/>
                <w:szCs w:val="24"/>
              </w:rPr>
            </w:pPr>
          </w:p>
        </w:tc>
      </w:tr>
      <w:tr w:rsidR="00762C91" w:rsidRPr="0097142F" w14:paraId="402A5755" w14:textId="77777777" w:rsidTr="00186AA3">
        <w:trPr>
          <w:trHeight w:val="55"/>
        </w:trPr>
        <w:tc>
          <w:tcPr>
            <w:tcW w:w="7940" w:type="dxa"/>
            <w:tcBorders>
              <w:left w:val="single" w:sz="8" w:space="0" w:color="000000"/>
              <w:bottom w:val="single" w:sz="8" w:space="0" w:color="000000"/>
              <w:right w:val="single" w:sz="8" w:space="0" w:color="000000"/>
            </w:tcBorders>
            <w:vAlign w:val="center"/>
          </w:tcPr>
          <w:p w14:paraId="4579822D" w14:textId="77777777" w:rsidR="00762C91" w:rsidRPr="0097142F" w:rsidRDefault="00762C91" w:rsidP="00186AA3">
            <w:pPr>
              <w:jc w:val="center"/>
              <w:rPr>
                <w:rFonts w:asciiTheme="majorHAnsi" w:hAnsiTheme="majorHAnsi" w:cstheme="majorHAnsi"/>
                <w:sz w:val="24"/>
                <w:szCs w:val="24"/>
              </w:rPr>
            </w:pPr>
          </w:p>
        </w:tc>
        <w:tc>
          <w:tcPr>
            <w:tcW w:w="660" w:type="dxa"/>
            <w:tcBorders>
              <w:bottom w:val="single" w:sz="8" w:space="0" w:color="000000"/>
              <w:right w:val="single" w:sz="8" w:space="0" w:color="000000"/>
            </w:tcBorders>
            <w:vAlign w:val="center"/>
          </w:tcPr>
          <w:p w14:paraId="6183CC91" w14:textId="77777777" w:rsidR="00762C91" w:rsidRPr="0097142F" w:rsidRDefault="00762C91" w:rsidP="00186AA3">
            <w:pPr>
              <w:jc w:val="center"/>
              <w:rPr>
                <w:rFonts w:asciiTheme="majorHAnsi" w:hAnsiTheme="majorHAnsi" w:cstheme="majorHAnsi"/>
                <w:sz w:val="24"/>
                <w:szCs w:val="24"/>
              </w:rPr>
            </w:pPr>
          </w:p>
        </w:tc>
        <w:tc>
          <w:tcPr>
            <w:tcW w:w="700" w:type="dxa"/>
            <w:tcBorders>
              <w:bottom w:val="single" w:sz="8" w:space="0" w:color="000000"/>
              <w:right w:val="single" w:sz="8" w:space="0" w:color="000000"/>
            </w:tcBorders>
            <w:vAlign w:val="center"/>
          </w:tcPr>
          <w:p w14:paraId="184BB6D0" w14:textId="77777777" w:rsidR="00762C91" w:rsidRPr="0097142F" w:rsidRDefault="00762C91" w:rsidP="00186AA3">
            <w:pPr>
              <w:jc w:val="center"/>
              <w:rPr>
                <w:rFonts w:asciiTheme="majorHAnsi" w:hAnsiTheme="majorHAnsi" w:cstheme="majorHAnsi"/>
                <w:sz w:val="24"/>
                <w:szCs w:val="24"/>
              </w:rPr>
            </w:pPr>
          </w:p>
        </w:tc>
        <w:tc>
          <w:tcPr>
            <w:tcW w:w="30" w:type="dxa"/>
            <w:vAlign w:val="bottom"/>
          </w:tcPr>
          <w:p w14:paraId="2BB0FEC3" w14:textId="77777777" w:rsidR="00762C91" w:rsidRPr="0097142F" w:rsidRDefault="00762C91">
            <w:pPr>
              <w:rPr>
                <w:rFonts w:asciiTheme="majorHAnsi" w:hAnsiTheme="majorHAnsi" w:cstheme="majorHAnsi"/>
                <w:sz w:val="24"/>
                <w:szCs w:val="24"/>
              </w:rPr>
            </w:pPr>
          </w:p>
        </w:tc>
      </w:tr>
      <w:tr w:rsidR="00186AA3" w:rsidRPr="0097142F" w14:paraId="3AC321C6" w14:textId="77777777" w:rsidTr="0059637C">
        <w:trPr>
          <w:trHeight w:val="333"/>
        </w:trPr>
        <w:tc>
          <w:tcPr>
            <w:tcW w:w="7940" w:type="dxa"/>
            <w:tcBorders>
              <w:left w:val="single" w:sz="8" w:space="0" w:color="000000"/>
              <w:right w:val="single" w:sz="8" w:space="0" w:color="000000"/>
            </w:tcBorders>
            <w:vAlign w:val="center"/>
          </w:tcPr>
          <w:p w14:paraId="33651F36" w14:textId="77777777" w:rsidR="00186AA3" w:rsidRPr="00186AA3" w:rsidRDefault="00186AA3" w:rsidP="0059637C">
            <w:pPr>
              <w:jc w:val="center"/>
              <w:rPr>
                <w:rFonts w:asciiTheme="majorHAnsi" w:hAnsiTheme="majorHAnsi" w:cstheme="majorHAnsi"/>
                <w:b/>
                <w:bCs/>
                <w:sz w:val="24"/>
                <w:szCs w:val="24"/>
              </w:rPr>
            </w:pPr>
            <w:r w:rsidRPr="00186AA3">
              <w:rPr>
                <w:rFonts w:asciiTheme="majorHAnsi" w:eastAsia="Arial" w:hAnsiTheme="majorHAnsi" w:cstheme="majorHAnsi"/>
                <w:b/>
                <w:bCs/>
                <w:sz w:val="24"/>
                <w:szCs w:val="24"/>
              </w:rPr>
              <w:t>Qualifications/education required:</w:t>
            </w:r>
          </w:p>
        </w:tc>
        <w:tc>
          <w:tcPr>
            <w:tcW w:w="1360" w:type="dxa"/>
            <w:gridSpan w:val="2"/>
            <w:tcBorders>
              <w:bottom w:val="single" w:sz="8" w:space="0" w:color="000000"/>
              <w:right w:val="single" w:sz="8" w:space="0" w:color="000000"/>
            </w:tcBorders>
            <w:vAlign w:val="center"/>
          </w:tcPr>
          <w:p w14:paraId="3055435A" w14:textId="77777777" w:rsidR="00186AA3" w:rsidRPr="0097142F" w:rsidRDefault="00186AA3" w:rsidP="0059637C">
            <w:pPr>
              <w:jc w:val="center"/>
              <w:rPr>
                <w:rFonts w:asciiTheme="majorHAnsi" w:hAnsiTheme="majorHAnsi" w:cstheme="majorHAnsi"/>
                <w:sz w:val="24"/>
                <w:szCs w:val="24"/>
              </w:rPr>
            </w:pPr>
          </w:p>
        </w:tc>
        <w:tc>
          <w:tcPr>
            <w:tcW w:w="30" w:type="dxa"/>
            <w:vAlign w:val="bottom"/>
          </w:tcPr>
          <w:p w14:paraId="5205921C" w14:textId="77777777" w:rsidR="00186AA3" w:rsidRPr="0097142F" w:rsidRDefault="00186AA3">
            <w:pPr>
              <w:rPr>
                <w:rFonts w:asciiTheme="majorHAnsi" w:hAnsiTheme="majorHAnsi" w:cstheme="majorHAnsi"/>
                <w:sz w:val="24"/>
                <w:szCs w:val="24"/>
              </w:rPr>
            </w:pPr>
          </w:p>
        </w:tc>
      </w:tr>
      <w:tr w:rsidR="00762C91" w:rsidRPr="0097142F" w14:paraId="7BF6DA9E" w14:textId="77777777" w:rsidTr="0059637C">
        <w:trPr>
          <w:trHeight w:val="239"/>
        </w:trPr>
        <w:tc>
          <w:tcPr>
            <w:tcW w:w="7940" w:type="dxa"/>
            <w:tcBorders>
              <w:top w:val="single" w:sz="8" w:space="0" w:color="000000"/>
              <w:left w:val="single" w:sz="8" w:space="0" w:color="000000"/>
              <w:bottom w:val="single" w:sz="8" w:space="0" w:color="000000"/>
              <w:right w:val="single" w:sz="8" w:space="0" w:color="000000"/>
            </w:tcBorders>
            <w:vAlign w:val="center"/>
          </w:tcPr>
          <w:p w14:paraId="40A41732" w14:textId="48992F0C" w:rsidR="0013589C" w:rsidRPr="00186AA3" w:rsidRDefault="007C3F4B" w:rsidP="0059637C">
            <w:pPr>
              <w:spacing w:line="242" w:lineRule="auto"/>
              <w:jc w:val="center"/>
              <w:rPr>
                <w:rFonts w:asciiTheme="majorHAnsi" w:eastAsia="Arial" w:hAnsiTheme="majorHAnsi" w:cstheme="majorHAnsi"/>
                <w:sz w:val="24"/>
                <w:szCs w:val="24"/>
              </w:rPr>
            </w:pPr>
            <w:r w:rsidRPr="0097142F">
              <w:rPr>
                <w:rFonts w:asciiTheme="majorHAnsi" w:eastAsia="Arial" w:hAnsiTheme="majorHAnsi" w:cstheme="majorHAnsi"/>
                <w:sz w:val="24"/>
                <w:szCs w:val="24"/>
              </w:rPr>
              <w:t>Relevant Sports Degree</w:t>
            </w:r>
          </w:p>
        </w:tc>
        <w:tc>
          <w:tcPr>
            <w:tcW w:w="660" w:type="dxa"/>
            <w:tcBorders>
              <w:top w:val="single" w:sz="6" w:space="0" w:color="000000"/>
              <w:bottom w:val="single" w:sz="8" w:space="0" w:color="000000"/>
              <w:right w:val="single" w:sz="6" w:space="0" w:color="000000"/>
            </w:tcBorders>
            <w:vAlign w:val="center"/>
          </w:tcPr>
          <w:p w14:paraId="721AA450" w14:textId="37AEBD9F" w:rsidR="00762C91" w:rsidRPr="0097142F" w:rsidRDefault="00186AA3" w:rsidP="0059637C">
            <w:pPr>
              <w:spacing w:line="242" w:lineRule="auto"/>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6" w:space="0" w:color="000000"/>
              <w:left w:val="single" w:sz="6" w:space="0" w:color="000000"/>
              <w:bottom w:val="single" w:sz="8" w:space="0" w:color="000000"/>
              <w:right w:val="single" w:sz="8" w:space="0" w:color="000000"/>
            </w:tcBorders>
            <w:vAlign w:val="center"/>
          </w:tcPr>
          <w:p w14:paraId="031E9863" w14:textId="74E598AE" w:rsidR="00762C91" w:rsidRPr="0097142F" w:rsidRDefault="00762C91" w:rsidP="0059637C">
            <w:pPr>
              <w:jc w:val="center"/>
              <w:rPr>
                <w:rFonts w:asciiTheme="majorHAnsi" w:hAnsiTheme="majorHAnsi" w:cstheme="majorHAnsi"/>
                <w:sz w:val="24"/>
                <w:szCs w:val="24"/>
              </w:rPr>
            </w:pPr>
          </w:p>
        </w:tc>
        <w:tc>
          <w:tcPr>
            <w:tcW w:w="30" w:type="dxa"/>
            <w:vAlign w:val="bottom"/>
          </w:tcPr>
          <w:p w14:paraId="47C8C33D" w14:textId="77777777" w:rsidR="00762C91" w:rsidRPr="0097142F" w:rsidRDefault="00762C91">
            <w:pPr>
              <w:rPr>
                <w:rFonts w:asciiTheme="majorHAnsi" w:hAnsiTheme="majorHAnsi" w:cstheme="majorHAnsi"/>
                <w:sz w:val="24"/>
                <w:szCs w:val="24"/>
              </w:rPr>
            </w:pPr>
          </w:p>
        </w:tc>
      </w:tr>
      <w:tr w:rsidR="0013589C" w:rsidRPr="0097142F" w14:paraId="54230645" w14:textId="77777777" w:rsidTr="0059637C">
        <w:trPr>
          <w:trHeight w:val="304"/>
        </w:trPr>
        <w:tc>
          <w:tcPr>
            <w:tcW w:w="7940" w:type="dxa"/>
            <w:tcBorders>
              <w:top w:val="single" w:sz="8" w:space="0" w:color="000000"/>
              <w:left w:val="single" w:sz="8" w:space="0" w:color="000000"/>
              <w:bottom w:val="single" w:sz="6" w:space="0" w:color="000000"/>
              <w:right w:val="single" w:sz="6" w:space="0" w:color="000000"/>
            </w:tcBorders>
            <w:vAlign w:val="center"/>
          </w:tcPr>
          <w:p w14:paraId="482DDFFA" w14:textId="45AD4392" w:rsidR="0013589C" w:rsidRPr="00186AA3" w:rsidRDefault="0013589C" w:rsidP="0059637C">
            <w:pPr>
              <w:jc w:val="center"/>
              <w:rPr>
                <w:rFonts w:ascii="Segoe UI" w:hAnsi="Segoe UI" w:cs="Segoe UI"/>
                <w:color w:val="333333"/>
                <w:shd w:val="clear" w:color="auto" w:fill="FFFFFF"/>
              </w:rPr>
            </w:pPr>
            <w:r w:rsidRPr="0097142F">
              <w:rPr>
                <w:rFonts w:asciiTheme="majorHAnsi" w:eastAsia="Arial" w:hAnsiTheme="majorHAnsi" w:cstheme="majorHAnsi"/>
                <w:sz w:val="24"/>
                <w:szCs w:val="24"/>
              </w:rPr>
              <w:t xml:space="preserve">Teaching Qualification </w:t>
            </w:r>
            <w:r>
              <w:rPr>
                <w:rFonts w:ascii="Segoe UI" w:hAnsi="Segoe UI" w:cs="Segoe UI"/>
                <w:color w:val="333333"/>
                <w:shd w:val="clear" w:color="auto" w:fill="FFFFFF"/>
              </w:rPr>
              <w:t>(</w:t>
            </w:r>
            <w:proofErr w:type="gramStart"/>
            <w:r>
              <w:rPr>
                <w:rFonts w:ascii="Segoe UI" w:hAnsi="Segoe UI" w:cs="Segoe UI"/>
                <w:color w:val="333333"/>
                <w:shd w:val="clear" w:color="auto" w:fill="FFFFFF"/>
              </w:rPr>
              <w:t>AET,QTS</w:t>
            </w:r>
            <w:proofErr w:type="gramEnd"/>
            <w:r>
              <w:rPr>
                <w:rFonts w:ascii="Segoe UI" w:hAnsi="Segoe UI" w:cs="Segoe UI"/>
                <w:color w:val="333333"/>
                <w:shd w:val="clear" w:color="auto" w:fill="FFFFFF"/>
              </w:rPr>
              <w:t>, QTLS, PGCE etc)</w:t>
            </w:r>
          </w:p>
        </w:tc>
        <w:tc>
          <w:tcPr>
            <w:tcW w:w="660" w:type="dxa"/>
            <w:tcBorders>
              <w:top w:val="single" w:sz="8" w:space="0" w:color="000000"/>
              <w:left w:val="single" w:sz="6" w:space="0" w:color="000000"/>
              <w:bottom w:val="single" w:sz="6" w:space="0" w:color="000000"/>
              <w:right w:val="single" w:sz="6" w:space="0" w:color="000000"/>
            </w:tcBorders>
            <w:vAlign w:val="center"/>
          </w:tcPr>
          <w:p w14:paraId="22F647F9" w14:textId="1D4CD9E7" w:rsidR="0013589C" w:rsidRPr="0097142F" w:rsidRDefault="00186AA3" w:rsidP="0059637C">
            <w:pPr>
              <w:ind w:left="80"/>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8" w:space="0" w:color="000000"/>
              <w:left w:val="single" w:sz="6" w:space="0" w:color="000000"/>
              <w:bottom w:val="single" w:sz="6" w:space="0" w:color="000000"/>
              <w:right w:val="single" w:sz="8" w:space="0" w:color="000000"/>
            </w:tcBorders>
            <w:vAlign w:val="center"/>
          </w:tcPr>
          <w:p w14:paraId="5D33E03D" w14:textId="19CA7AD5" w:rsidR="0013589C" w:rsidRPr="0097142F" w:rsidRDefault="0013589C" w:rsidP="0059637C">
            <w:pPr>
              <w:jc w:val="center"/>
              <w:rPr>
                <w:rFonts w:asciiTheme="majorHAnsi" w:hAnsiTheme="majorHAnsi" w:cstheme="majorHAnsi"/>
                <w:sz w:val="24"/>
                <w:szCs w:val="24"/>
              </w:rPr>
            </w:pPr>
          </w:p>
        </w:tc>
        <w:tc>
          <w:tcPr>
            <w:tcW w:w="30" w:type="dxa"/>
            <w:vMerge w:val="restart"/>
            <w:tcBorders>
              <w:left w:val="single" w:sz="8" w:space="0" w:color="000000"/>
            </w:tcBorders>
            <w:vAlign w:val="bottom"/>
          </w:tcPr>
          <w:p w14:paraId="2A2E7AA0" w14:textId="77777777" w:rsidR="0013589C" w:rsidRPr="0097142F" w:rsidRDefault="0013589C">
            <w:pPr>
              <w:rPr>
                <w:rFonts w:asciiTheme="majorHAnsi" w:hAnsiTheme="majorHAnsi" w:cstheme="majorHAnsi"/>
                <w:sz w:val="24"/>
                <w:szCs w:val="24"/>
              </w:rPr>
            </w:pPr>
          </w:p>
        </w:tc>
      </w:tr>
      <w:tr w:rsidR="0013589C" w:rsidRPr="0097142F" w14:paraId="06AB3D64" w14:textId="77777777" w:rsidTr="0059637C">
        <w:trPr>
          <w:trHeight w:val="304"/>
        </w:trPr>
        <w:tc>
          <w:tcPr>
            <w:tcW w:w="7940" w:type="dxa"/>
            <w:tcBorders>
              <w:top w:val="single" w:sz="6" w:space="0" w:color="000000"/>
              <w:left w:val="single" w:sz="8" w:space="0" w:color="000000"/>
              <w:bottom w:val="single" w:sz="6" w:space="0" w:color="000000"/>
              <w:right w:val="single" w:sz="6" w:space="0" w:color="000000"/>
            </w:tcBorders>
            <w:vAlign w:val="center"/>
          </w:tcPr>
          <w:p w14:paraId="168C6FB2" w14:textId="726071E6" w:rsidR="0013589C" w:rsidRPr="0097142F" w:rsidRDefault="0013589C" w:rsidP="0059637C">
            <w:pPr>
              <w:jc w:val="center"/>
              <w:rPr>
                <w:rFonts w:asciiTheme="majorHAnsi" w:eastAsia="Arial" w:hAnsiTheme="majorHAnsi" w:cstheme="majorHAnsi"/>
                <w:sz w:val="24"/>
                <w:szCs w:val="24"/>
              </w:rPr>
            </w:pPr>
            <w:r w:rsidRPr="0097142F">
              <w:rPr>
                <w:rFonts w:asciiTheme="majorHAnsi" w:eastAsia="Arial" w:hAnsiTheme="majorHAnsi" w:cstheme="majorHAnsi"/>
                <w:sz w:val="24"/>
                <w:szCs w:val="24"/>
              </w:rPr>
              <w:t xml:space="preserve">UEFA B / FA Youth Module 3 or </w:t>
            </w:r>
            <w:proofErr w:type="gramStart"/>
            <w:r w:rsidRPr="0097142F">
              <w:rPr>
                <w:rFonts w:asciiTheme="majorHAnsi" w:eastAsia="Arial" w:hAnsiTheme="majorHAnsi" w:cstheme="majorHAnsi"/>
                <w:sz w:val="24"/>
                <w:szCs w:val="24"/>
              </w:rPr>
              <w:t>Above</w:t>
            </w:r>
            <w:proofErr w:type="gramEnd"/>
          </w:p>
        </w:tc>
        <w:tc>
          <w:tcPr>
            <w:tcW w:w="660" w:type="dxa"/>
            <w:tcBorders>
              <w:top w:val="single" w:sz="6" w:space="0" w:color="000000"/>
              <w:left w:val="single" w:sz="6" w:space="0" w:color="000000"/>
              <w:bottom w:val="single" w:sz="6" w:space="0" w:color="000000"/>
              <w:right w:val="single" w:sz="6" w:space="0" w:color="000000"/>
            </w:tcBorders>
            <w:vAlign w:val="center"/>
          </w:tcPr>
          <w:p w14:paraId="24A5C5A6" w14:textId="77777777" w:rsidR="0013589C" w:rsidRPr="0097142F" w:rsidRDefault="0013589C" w:rsidP="0059637C">
            <w:pPr>
              <w:ind w:left="80"/>
              <w:jc w:val="center"/>
              <w:rPr>
                <w:rFonts w:asciiTheme="majorHAnsi" w:eastAsia="Arial" w:hAnsiTheme="majorHAnsi" w:cstheme="majorHAnsi"/>
                <w:sz w:val="24"/>
                <w:szCs w:val="24"/>
              </w:rPr>
            </w:pPr>
          </w:p>
        </w:tc>
        <w:tc>
          <w:tcPr>
            <w:tcW w:w="700" w:type="dxa"/>
            <w:tcBorders>
              <w:top w:val="single" w:sz="6" w:space="0" w:color="000000"/>
              <w:left w:val="single" w:sz="6" w:space="0" w:color="000000"/>
              <w:bottom w:val="single" w:sz="6" w:space="0" w:color="000000"/>
              <w:right w:val="single" w:sz="8" w:space="0" w:color="000000"/>
            </w:tcBorders>
            <w:vAlign w:val="center"/>
          </w:tcPr>
          <w:p w14:paraId="069C3DCF" w14:textId="6CFF4232" w:rsidR="0013589C" w:rsidRPr="0097142F" w:rsidRDefault="00186AA3" w:rsidP="0059637C">
            <w:pPr>
              <w:jc w:val="center"/>
              <w:rPr>
                <w:rFonts w:asciiTheme="majorHAnsi" w:hAnsiTheme="majorHAnsi" w:cstheme="majorHAnsi"/>
                <w:sz w:val="24"/>
                <w:szCs w:val="24"/>
              </w:rPr>
            </w:pPr>
            <w:r>
              <w:rPr>
                <w:rFonts w:asciiTheme="majorHAnsi" w:hAnsiTheme="majorHAnsi" w:cstheme="majorHAnsi"/>
                <w:sz w:val="24"/>
                <w:szCs w:val="24"/>
              </w:rPr>
              <w:t>D</w:t>
            </w:r>
          </w:p>
        </w:tc>
        <w:tc>
          <w:tcPr>
            <w:tcW w:w="30" w:type="dxa"/>
            <w:vMerge/>
            <w:tcBorders>
              <w:left w:val="single" w:sz="8" w:space="0" w:color="000000"/>
            </w:tcBorders>
            <w:vAlign w:val="bottom"/>
          </w:tcPr>
          <w:p w14:paraId="32FBF322" w14:textId="77777777" w:rsidR="0013589C" w:rsidRPr="0097142F" w:rsidRDefault="0013589C">
            <w:pPr>
              <w:rPr>
                <w:rFonts w:asciiTheme="majorHAnsi" w:hAnsiTheme="majorHAnsi" w:cstheme="majorHAnsi"/>
                <w:sz w:val="24"/>
                <w:szCs w:val="24"/>
              </w:rPr>
            </w:pPr>
          </w:p>
        </w:tc>
      </w:tr>
      <w:tr w:rsidR="00762C91" w:rsidRPr="0097142F" w14:paraId="75B0F13F" w14:textId="77777777" w:rsidTr="0059637C">
        <w:trPr>
          <w:trHeight w:val="101"/>
        </w:trPr>
        <w:tc>
          <w:tcPr>
            <w:tcW w:w="7940" w:type="dxa"/>
            <w:tcBorders>
              <w:top w:val="single" w:sz="6" w:space="0" w:color="000000"/>
              <w:left w:val="single" w:sz="8" w:space="0" w:color="000000"/>
              <w:bottom w:val="single" w:sz="6" w:space="0" w:color="000000"/>
              <w:right w:val="single" w:sz="6" w:space="0" w:color="000000"/>
            </w:tcBorders>
            <w:vAlign w:val="center"/>
          </w:tcPr>
          <w:p w14:paraId="5EB45D1B" w14:textId="77777777" w:rsidR="00762C91" w:rsidRPr="0097142F" w:rsidRDefault="007C3F4B" w:rsidP="0059637C">
            <w:pPr>
              <w:jc w:val="center"/>
              <w:rPr>
                <w:rFonts w:asciiTheme="majorHAnsi" w:hAnsiTheme="majorHAnsi" w:cstheme="majorHAnsi"/>
                <w:sz w:val="24"/>
                <w:szCs w:val="24"/>
              </w:rPr>
            </w:pPr>
            <w:r w:rsidRPr="0097142F">
              <w:rPr>
                <w:rFonts w:asciiTheme="majorHAnsi" w:eastAsia="Arial" w:hAnsiTheme="majorHAnsi" w:cstheme="majorHAnsi"/>
                <w:sz w:val="24"/>
                <w:szCs w:val="24"/>
              </w:rPr>
              <w:t>Level 2 Coaching / Fitness Qualification/s</w:t>
            </w:r>
          </w:p>
        </w:tc>
        <w:tc>
          <w:tcPr>
            <w:tcW w:w="660" w:type="dxa"/>
            <w:tcBorders>
              <w:top w:val="single" w:sz="6" w:space="0" w:color="000000"/>
              <w:left w:val="single" w:sz="6" w:space="0" w:color="000000"/>
              <w:bottom w:val="single" w:sz="6" w:space="0" w:color="000000"/>
              <w:right w:val="single" w:sz="6" w:space="0" w:color="000000"/>
            </w:tcBorders>
            <w:vAlign w:val="center"/>
          </w:tcPr>
          <w:p w14:paraId="4864BF0F" w14:textId="77777777" w:rsidR="00762C91" w:rsidRPr="0097142F" w:rsidRDefault="00762C91" w:rsidP="0059637C">
            <w:pPr>
              <w:jc w:val="center"/>
              <w:rPr>
                <w:rFonts w:asciiTheme="majorHAnsi" w:hAnsiTheme="majorHAnsi" w:cstheme="majorHAnsi"/>
                <w:sz w:val="24"/>
                <w:szCs w:val="24"/>
              </w:rPr>
            </w:pPr>
          </w:p>
        </w:tc>
        <w:tc>
          <w:tcPr>
            <w:tcW w:w="700" w:type="dxa"/>
            <w:tcBorders>
              <w:top w:val="single" w:sz="6" w:space="0" w:color="000000"/>
              <w:left w:val="single" w:sz="6" w:space="0" w:color="000000"/>
              <w:bottom w:val="single" w:sz="6" w:space="0" w:color="000000"/>
              <w:right w:val="single" w:sz="8" w:space="0" w:color="000000"/>
            </w:tcBorders>
            <w:vAlign w:val="center"/>
          </w:tcPr>
          <w:p w14:paraId="5C026BA7" w14:textId="52903A8E" w:rsidR="00762C91" w:rsidRPr="0097142F" w:rsidRDefault="0013589C" w:rsidP="0059637C">
            <w:pPr>
              <w:widowControl w:val="0"/>
              <w:pBdr>
                <w:top w:val="nil"/>
                <w:left w:val="nil"/>
                <w:bottom w:val="nil"/>
                <w:right w:val="nil"/>
                <w:between w:val="nil"/>
              </w:pBdr>
              <w:spacing w:line="276" w:lineRule="auto"/>
              <w:jc w:val="center"/>
              <w:rPr>
                <w:rFonts w:asciiTheme="majorHAnsi" w:hAnsiTheme="majorHAnsi" w:cstheme="majorHAnsi"/>
                <w:sz w:val="24"/>
                <w:szCs w:val="24"/>
              </w:rPr>
            </w:pPr>
            <w:r>
              <w:rPr>
                <w:rFonts w:asciiTheme="majorHAnsi" w:hAnsiTheme="majorHAnsi" w:cstheme="majorHAnsi"/>
                <w:sz w:val="24"/>
                <w:szCs w:val="24"/>
              </w:rPr>
              <w:t>D</w:t>
            </w:r>
          </w:p>
        </w:tc>
        <w:tc>
          <w:tcPr>
            <w:tcW w:w="30" w:type="dxa"/>
            <w:tcBorders>
              <w:left w:val="single" w:sz="8" w:space="0" w:color="000000"/>
            </w:tcBorders>
            <w:vAlign w:val="bottom"/>
          </w:tcPr>
          <w:p w14:paraId="63E8D143" w14:textId="77777777" w:rsidR="00762C91" w:rsidRPr="0097142F" w:rsidRDefault="00762C91">
            <w:pPr>
              <w:rPr>
                <w:rFonts w:asciiTheme="majorHAnsi" w:hAnsiTheme="majorHAnsi" w:cstheme="majorHAnsi"/>
                <w:sz w:val="24"/>
                <w:szCs w:val="24"/>
              </w:rPr>
            </w:pPr>
          </w:p>
        </w:tc>
      </w:tr>
      <w:tr w:rsidR="00762C91" w:rsidRPr="0097142F" w14:paraId="25272EB6" w14:textId="77777777" w:rsidTr="0059637C">
        <w:trPr>
          <w:trHeight w:val="255"/>
        </w:trPr>
        <w:tc>
          <w:tcPr>
            <w:tcW w:w="7940" w:type="dxa"/>
            <w:tcBorders>
              <w:top w:val="single" w:sz="6" w:space="0" w:color="000000"/>
              <w:left w:val="single" w:sz="8" w:space="0" w:color="000000"/>
              <w:bottom w:val="single" w:sz="6" w:space="0" w:color="000000"/>
              <w:right w:val="single" w:sz="6" w:space="0" w:color="000000"/>
            </w:tcBorders>
            <w:vAlign w:val="center"/>
          </w:tcPr>
          <w:p w14:paraId="7CE5C694" w14:textId="77777777" w:rsidR="00762C91" w:rsidRPr="0097142F" w:rsidRDefault="007C3F4B" w:rsidP="0059637C">
            <w:pPr>
              <w:jc w:val="center"/>
              <w:rPr>
                <w:rFonts w:asciiTheme="majorHAnsi" w:hAnsiTheme="majorHAnsi" w:cstheme="majorHAnsi"/>
                <w:sz w:val="24"/>
                <w:szCs w:val="24"/>
              </w:rPr>
            </w:pPr>
            <w:r w:rsidRPr="0097142F">
              <w:rPr>
                <w:rFonts w:asciiTheme="majorHAnsi" w:eastAsia="Arial" w:hAnsiTheme="majorHAnsi" w:cstheme="majorHAnsi"/>
                <w:sz w:val="24"/>
                <w:szCs w:val="24"/>
              </w:rPr>
              <w:t>Safeguarding Qualification</w:t>
            </w:r>
          </w:p>
        </w:tc>
        <w:tc>
          <w:tcPr>
            <w:tcW w:w="660" w:type="dxa"/>
            <w:tcBorders>
              <w:top w:val="single" w:sz="6" w:space="0" w:color="000000"/>
              <w:left w:val="single" w:sz="6" w:space="0" w:color="000000"/>
              <w:bottom w:val="single" w:sz="6" w:space="0" w:color="000000"/>
              <w:right w:val="single" w:sz="6" w:space="0" w:color="000000"/>
            </w:tcBorders>
            <w:vAlign w:val="center"/>
          </w:tcPr>
          <w:p w14:paraId="16002915" w14:textId="77777777" w:rsidR="00762C91" w:rsidRPr="0097142F" w:rsidRDefault="007C3F4B" w:rsidP="0059637C">
            <w:pPr>
              <w:ind w:left="80"/>
              <w:jc w:val="center"/>
              <w:rPr>
                <w:rFonts w:asciiTheme="majorHAnsi" w:hAnsiTheme="majorHAnsi" w:cstheme="majorHAnsi"/>
                <w:sz w:val="24"/>
                <w:szCs w:val="24"/>
              </w:rPr>
            </w:pPr>
            <w:r w:rsidRPr="0097142F">
              <w:rPr>
                <w:rFonts w:asciiTheme="majorHAnsi" w:eastAsia="Arial" w:hAnsiTheme="majorHAnsi" w:cstheme="majorHAnsi"/>
                <w:sz w:val="24"/>
                <w:szCs w:val="24"/>
              </w:rPr>
              <w:t>E</w:t>
            </w:r>
          </w:p>
        </w:tc>
        <w:tc>
          <w:tcPr>
            <w:tcW w:w="700" w:type="dxa"/>
            <w:tcBorders>
              <w:top w:val="single" w:sz="6" w:space="0" w:color="000000"/>
              <w:left w:val="single" w:sz="6" w:space="0" w:color="000000"/>
              <w:bottom w:val="single" w:sz="6" w:space="0" w:color="000000"/>
              <w:right w:val="single" w:sz="8" w:space="0" w:color="000000"/>
            </w:tcBorders>
            <w:vAlign w:val="center"/>
          </w:tcPr>
          <w:p w14:paraId="1F34D449" w14:textId="77777777" w:rsidR="00762C91" w:rsidRPr="0097142F" w:rsidRDefault="00762C91" w:rsidP="0059637C">
            <w:pPr>
              <w:jc w:val="center"/>
              <w:rPr>
                <w:rFonts w:asciiTheme="majorHAnsi" w:hAnsiTheme="majorHAnsi" w:cstheme="majorHAnsi"/>
                <w:sz w:val="24"/>
                <w:szCs w:val="24"/>
              </w:rPr>
            </w:pPr>
          </w:p>
        </w:tc>
        <w:tc>
          <w:tcPr>
            <w:tcW w:w="30" w:type="dxa"/>
            <w:vAlign w:val="bottom"/>
          </w:tcPr>
          <w:p w14:paraId="48C0BD33" w14:textId="77777777" w:rsidR="00762C91" w:rsidRPr="0097142F" w:rsidRDefault="00762C91">
            <w:pPr>
              <w:rPr>
                <w:rFonts w:asciiTheme="majorHAnsi" w:hAnsiTheme="majorHAnsi" w:cstheme="majorHAnsi"/>
                <w:sz w:val="24"/>
                <w:szCs w:val="24"/>
              </w:rPr>
            </w:pPr>
          </w:p>
        </w:tc>
      </w:tr>
      <w:tr w:rsidR="00762C91" w:rsidRPr="0097142F" w14:paraId="229E29A9" w14:textId="77777777" w:rsidTr="0059637C">
        <w:trPr>
          <w:trHeight w:val="110"/>
        </w:trPr>
        <w:tc>
          <w:tcPr>
            <w:tcW w:w="7940" w:type="dxa"/>
            <w:tcBorders>
              <w:top w:val="single" w:sz="6" w:space="0" w:color="000000"/>
              <w:left w:val="single" w:sz="8" w:space="0" w:color="000000"/>
              <w:bottom w:val="single" w:sz="6" w:space="0" w:color="000000"/>
              <w:right w:val="single" w:sz="6" w:space="0" w:color="000000"/>
            </w:tcBorders>
            <w:vAlign w:val="center"/>
          </w:tcPr>
          <w:p w14:paraId="19B61FC4" w14:textId="48921FDF" w:rsidR="00762C91" w:rsidRPr="0097142F" w:rsidRDefault="00186AA3" w:rsidP="0059637C">
            <w:pPr>
              <w:jc w:val="center"/>
              <w:rPr>
                <w:rFonts w:asciiTheme="majorHAnsi" w:hAnsiTheme="majorHAnsi" w:cstheme="majorHAnsi"/>
                <w:sz w:val="24"/>
                <w:szCs w:val="24"/>
              </w:rPr>
            </w:pPr>
            <w:r w:rsidRPr="0097142F">
              <w:rPr>
                <w:rFonts w:asciiTheme="majorHAnsi" w:eastAsia="Arial" w:hAnsiTheme="majorHAnsi" w:cstheme="majorHAnsi"/>
                <w:sz w:val="24"/>
                <w:szCs w:val="24"/>
              </w:rPr>
              <w:t>First Aid Qualification</w:t>
            </w:r>
          </w:p>
        </w:tc>
        <w:tc>
          <w:tcPr>
            <w:tcW w:w="660" w:type="dxa"/>
            <w:tcBorders>
              <w:top w:val="single" w:sz="6" w:space="0" w:color="000000"/>
              <w:left w:val="single" w:sz="6" w:space="0" w:color="000000"/>
              <w:bottom w:val="single" w:sz="6" w:space="0" w:color="000000"/>
              <w:right w:val="single" w:sz="6" w:space="0" w:color="000000"/>
            </w:tcBorders>
            <w:vAlign w:val="center"/>
          </w:tcPr>
          <w:p w14:paraId="7AED73F2" w14:textId="574466DD" w:rsidR="00762C91" w:rsidRPr="0097142F" w:rsidRDefault="0059637C" w:rsidP="0059637C">
            <w:pPr>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6" w:space="0" w:color="000000"/>
              <w:left w:val="single" w:sz="6" w:space="0" w:color="000000"/>
              <w:bottom w:val="single" w:sz="6" w:space="0" w:color="000000"/>
              <w:right w:val="single" w:sz="8" w:space="0" w:color="000000"/>
            </w:tcBorders>
            <w:vAlign w:val="center"/>
          </w:tcPr>
          <w:p w14:paraId="028611A4" w14:textId="77777777" w:rsidR="00762C91" w:rsidRPr="0097142F" w:rsidRDefault="00762C91" w:rsidP="0059637C">
            <w:pPr>
              <w:widowControl w:val="0"/>
              <w:pBdr>
                <w:top w:val="nil"/>
                <w:left w:val="nil"/>
                <w:bottom w:val="nil"/>
                <w:right w:val="nil"/>
                <w:between w:val="nil"/>
              </w:pBdr>
              <w:spacing w:line="276" w:lineRule="auto"/>
              <w:jc w:val="center"/>
              <w:rPr>
                <w:rFonts w:asciiTheme="majorHAnsi" w:hAnsiTheme="majorHAnsi" w:cstheme="majorHAnsi"/>
                <w:sz w:val="24"/>
                <w:szCs w:val="24"/>
              </w:rPr>
            </w:pPr>
          </w:p>
        </w:tc>
        <w:tc>
          <w:tcPr>
            <w:tcW w:w="30" w:type="dxa"/>
            <w:vAlign w:val="bottom"/>
          </w:tcPr>
          <w:p w14:paraId="6C5F6477" w14:textId="77777777" w:rsidR="00762C91" w:rsidRPr="0097142F" w:rsidRDefault="00762C91">
            <w:pPr>
              <w:rPr>
                <w:rFonts w:asciiTheme="majorHAnsi" w:hAnsiTheme="majorHAnsi" w:cstheme="majorHAnsi"/>
                <w:sz w:val="24"/>
                <w:szCs w:val="24"/>
              </w:rPr>
            </w:pPr>
          </w:p>
        </w:tc>
      </w:tr>
      <w:tr w:rsidR="00186AA3" w:rsidRPr="0097142F" w14:paraId="3DD0738D" w14:textId="77777777" w:rsidTr="0059637C">
        <w:trPr>
          <w:trHeight w:val="173"/>
        </w:trPr>
        <w:tc>
          <w:tcPr>
            <w:tcW w:w="7940" w:type="dxa"/>
            <w:tcBorders>
              <w:top w:val="single" w:sz="6" w:space="0" w:color="000000"/>
              <w:left w:val="single" w:sz="8" w:space="0" w:color="000000"/>
              <w:bottom w:val="single" w:sz="6" w:space="0" w:color="000000"/>
              <w:right w:val="single" w:sz="6" w:space="0" w:color="000000"/>
            </w:tcBorders>
            <w:vAlign w:val="center"/>
          </w:tcPr>
          <w:p w14:paraId="15E103BC" w14:textId="53F6DBC8" w:rsidR="00186AA3" w:rsidRPr="00186AA3" w:rsidRDefault="00186AA3" w:rsidP="0059637C">
            <w:pPr>
              <w:jc w:val="center"/>
              <w:rPr>
                <w:rFonts w:asciiTheme="majorHAnsi" w:hAnsiTheme="majorHAnsi" w:cstheme="majorHAnsi"/>
                <w:b/>
                <w:bCs/>
                <w:sz w:val="24"/>
                <w:szCs w:val="24"/>
              </w:rPr>
            </w:pPr>
            <w:r w:rsidRPr="0097142F">
              <w:rPr>
                <w:rFonts w:asciiTheme="majorHAnsi" w:eastAsia="Arial" w:hAnsiTheme="majorHAnsi" w:cstheme="majorHAnsi"/>
                <w:sz w:val="24"/>
                <w:szCs w:val="24"/>
              </w:rPr>
              <w:t xml:space="preserve">Assessors </w:t>
            </w:r>
            <w:r>
              <w:rPr>
                <w:rFonts w:asciiTheme="majorHAnsi" w:eastAsia="Arial" w:hAnsiTheme="majorHAnsi" w:cstheme="majorHAnsi"/>
                <w:sz w:val="24"/>
                <w:szCs w:val="24"/>
              </w:rPr>
              <w:t>Q</w:t>
            </w:r>
            <w:r w:rsidRPr="0097142F">
              <w:rPr>
                <w:rFonts w:asciiTheme="majorHAnsi" w:eastAsia="Arial" w:hAnsiTheme="majorHAnsi" w:cstheme="majorHAnsi"/>
                <w:sz w:val="24"/>
                <w:szCs w:val="24"/>
              </w:rPr>
              <w:t>ualifications</w:t>
            </w:r>
          </w:p>
        </w:tc>
        <w:tc>
          <w:tcPr>
            <w:tcW w:w="660" w:type="dxa"/>
            <w:tcBorders>
              <w:top w:val="single" w:sz="6" w:space="0" w:color="000000"/>
              <w:left w:val="single" w:sz="6" w:space="0" w:color="000000"/>
              <w:bottom w:val="single" w:sz="6" w:space="0" w:color="000000"/>
              <w:right w:val="single" w:sz="6" w:space="0" w:color="000000"/>
            </w:tcBorders>
            <w:vAlign w:val="center"/>
          </w:tcPr>
          <w:p w14:paraId="74590ADA" w14:textId="77777777" w:rsidR="00186AA3" w:rsidRPr="0097142F" w:rsidRDefault="00186AA3" w:rsidP="0059637C">
            <w:pPr>
              <w:jc w:val="center"/>
              <w:rPr>
                <w:rFonts w:asciiTheme="majorHAnsi" w:hAnsiTheme="majorHAnsi" w:cstheme="majorHAnsi"/>
                <w:sz w:val="24"/>
                <w:szCs w:val="2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170238F2" w14:textId="762B0BD1" w:rsidR="00186AA3" w:rsidRPr="0097142F" w:rsidRDefault="0059637C" w:rsidP="0059637C">
            <w:pPr>
              <w:jc w:val="center"/>
              <w:rPr>
                <w:rFonts w:asciiTheme="majorHAnsi" w:hAnsiTheme="majorHAnsi" w:cstheme="majorHAnsi"/>
                <w:sz w:val="24"/>
                <w:szCs w:val="24"/>
              </w:rPr>
            </w:pPr>
            <w:r>
              <w:rPr>
                <w:rFonts w:asciiTheme="majorHAnsi" w:hAnsiTheme="majorHAnsi" w:cstheme="majorHAnsi"/>
                <w:sz w:val="24"/>
                <w:szCs w:val="24"/>
              </w:rPr>
              <w:t>D</w:t>
            </w:r>
          </w:p>
        </w:tc>
        <w:tc>
          <w:tcPr>
            <w:tcW w:w="30" w:type="dxa"/>
            <w:vMerge w:val="restart"/>
            <w:tcBorders>
              <w:left w:val="single" w:sz="6" w:space="0" w:color="000000"/>
            </w:tcBorders>
            <w:vAlign w:val="bottom"/>
          </w:tcPr>
          <w:p w14:paraId="4B4F572F" w14:textId="77777777" w:rsidR="00186AA3" w:rsidRPr="0097142F" w:rsidRDefault="00186AA3" w:rsidP="00186AA3">
            <w:pPr>
              <w:rPr>
                <w:rFonts w:asciiTheme="majorHAnsi" w:hAnsiTheme="majorHAnsi" w:cstheme="majorHAnsi"/>
                <w:sz w:val="24"/>
                <w:szCs w:val="24"/>
              </w:rPr>
            </w:pPr>
          </w:p>
        </w:tc>
      </w:tr>
      <w:tr w:rsidR="0059637C" w:rsidRPr="0097142F" w14:paraId="5200664E" w14:textId="77777777" w:rsidTr="0059637C">
        <w:trPr>
          <w:trHeight w:val="172"/>
        </w:trPr>
        <w:tc>
          <w:tcPr>
            <w:tcW w:w="9300" w:type="dxa"/>
            <w:gridSpan w:val="3"/>
            <w:tcBorders>
              <w:top w:val="single" w:sz="6" w:space="0" w:color="000000"/>
              <w:left w:val="single" w:sz="8" w:space="0" w:color="000000"/>
              <w:bottom w:val="single" w:sz="6" w:space="0" w:color="000000"/>
              <w:right w:val="single" w:sz="6" w:space="0" w:color="000000"/>
            </w:tcBorders>
            <w:vAlign w:val="center"/>
          </w:tcPr>
          <w:p w14:paraId="04E4E7AA" w14:textId="77777777" w:rsidR="0059637C" w:rsidRPr="0097142F" w:rsidRDefault="0059637C" w:rsidP="0059637C">
            <w:pPr>
              <w:jc w:val="center"/>
              <w:rPr>
                <w:rFonts w:asciiTheme="majorHAnsi" w:hAnsiTheme="majorHAnsi" w:cstheme="majorHAnsi"/>
                <w:sz w:val="24"/>
                <w:szCs w:val="24"/>
              </w:rPr>
            </w:pPr>
          </w:p>
        </w:tc>
        <w:tc>
          <w:tcPr>
            <w:tcW w:w="30" w:type="dxa"/>
            <w:vMerge/>
            <w:tcBorders>
              <w:left w:val="single" w:sz="6" w:space="0" w:color="000000"/>
            </w:tcBorders>
            <w:vAlign w:val="bottom"/>
          </w:tcPr>
          <w:p w14:paraId="5C9818E8" w14:textId="77777777" w:rsidR="0059637C" w:rsidRPr="0097142F" w:rsidRDefault="0059637C" w:rsidP="00186AA3">
            <w:pPr>
              <w:rPr>
                <w:rFonts w:asciiTheme="majorHAnsi" w:hAnsiTheme="majorHAnsi" w:cstheme="majorHAnsi"/>
                <w:sz w:val="24"/>
                <w:szCs w:val="24"/>
              </w:rPr>
            </w:pPr>
          </w:p>
        </w:tc>
      </w:tr>
      <w:tr w:rsidR="00186AA3" w:rsidRPr="0097142F" w14:paraId="682CE549" w14:textId="77777777" w:rsidTr="0059637C">
        <w:trPr>
          <w:trHeight w:val="52"/>
        </w:trPr>
        <w:tc>
          <w:tcPr>
            <w:tcW w:w="7940" w:type="dxa"/>
            <w:tcBorders>
              <w:top w:val="single" w:sz="6" w:space="0" w:color="000000"/>
              <w:left w:val="single" w:sz="8" w:space="0" w:color="000000"/>
              <w:bottom w:val="single" w:sz="6" w:space="0" w:color="000000"/>
              <w:right w:val="single" w:sz="6" w:space="0" w:color="000000"/>
            </w:tcBorders>
            <w:vAlign w:val="center"/>
          </w:tcPr>
          <w:p w14:paraId="00EDBB06" w14:textId="4FE96BD7" w:rsidR="00186AA3" w:rsidRPr="0097142F" w:rsidRDefault="00186AA3" w:rsidP="0059637C">
            <w:pPr>
              <w:jc w:val="center"/>
              <w:rPr>
                <w:rFonts w:asciiTheme="majorHAnsi" w:hAnsiTheme="majorHAnsi" w:cstheme="majorHAnsi"/>
                <w:sz w:val="24"/>
                <w:szCs w:val="24"/>
              </w:rPr>
            </w:pPr>
            <w:r w:rsidRPr="00186AA3">
              <w:rPr>
                <w:rFonts w:asciiTheme="majorHAnsi" w:eastAsia="Arial" w:hAnsiTheme="majorHAnsi" w:cstheme="majorHAnsi"/>
                <w:b/>
                <w:bCs/>
                <w:sz w:val="24"/>
                <w:szCs w:val="24"/>
              </w:rPr>
              <w:t xml:space="preserve">Experience </w:t>
            </w:r>
            <w:r w:rsidR="0059637C">
              <w:rPr>
                <w:rFonts w:asciiTheme="majorHAnsi" w:eastAsia="Arial" w:hAnsiTheme="majorHAnsi" w:cstheme="majorHAnsi"/>
                <w:b/>
                <w:bCs/>
                <w:sz w:val="24"/>
                <w:szCs w:val="24"/>
              </w:rPr>
              <w:t>R</w:t>
            </w:r>
            <w:r w:rsidRPr="00186AA3">
              <w:rPr>
                <w:rFonts w:asciiTheme="majorHAnsi" w:eastAsia="Arial" w:hAnsiTheme="majorHAnsi" w:cstheme="majorHAnsi"/>
                <w:b/>
                <w:bCs/>
                <w:sz w:val="24"/>
                <w:szCs w:val="24"/>
              </w:rPr>
              <w:t>equired:</w:t>
            </w:r>
          </w:p>
        </w:tc>
        <w:tc>
          <w:tcPr>
            <w:tcW w:w="660" w:type="dxa"/>
            <w:tcBorders>
              <w:top w:val="single" w:sz="6" w:space="0" w:color="000000"/>
              <w:left w:val="single" w:sz="6" w:space="0" w:color="000000"/>
              <w:bottom w:val="single" w:sz="6" w:space="0" w:color="000000"/>
              <w:right w:val="single" w:sz="6" w:space="0" w:color="000000"/>
            </w:tcBorders>
            <w:vAlign w:val="center"/>
          </w:tcPr>
          <w:p w14:paraId="3B2C7DA4" w14:textId="77777777" w:rsidR="00186AA3" w:rsidRPr="0097142F" w:rsidRDefault="00186AA3" w:rsidP="0059637C">
            <w:pPr>
              <w:jc w:val="center"/>
              <w:rPr>
                <w:rFonts w:asciiTheme="majorHAnsi" w:hAnsiTheme="majorHAnsi" w:cstheme="majorHAnsi"/>
                <w:sz w:val="24"/>
                <w:szCs w:val="2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34DCD9B7" w14:textId="77777777" w:rsidR="00186AA3" w:rsidRPr="0097142F" w:rsidRDefault="00186AA3" w:rsidP="0059637C">
            <w:pPr>
              <w:jc w:val="center"/>
              <w:rPr>
                <w:rFonts w:asciiTheme="majorHAnsi" w:hAnsiTheme="majorHAnsi" w:cstheme="majorHAnsi"/>
                <w:sz w:val="24"/>
                <w:szCs w:val="24"/>
              </w:rPr>
            </w:pPr>
          </w:p>
        </w:tc>
        <w:tc>
          <w:tcPr>
            <w:tcW w:w="30" w:type="dxa"/>
            <w:tcBorders>
              <w:left w:val="single" w:sz="6" w:space="0" w:color="000000"/>
            </w:tcBorders>
            <w:vAlign w:val="bottom"/>
          </w:tcPr>
          <w:p w14:paraId="17991E52" w14:textId="77777777" w:rsidR="00186AA3" w:rsidRPr="0097142F" w:rsidRDefault="00186AA3" w:rsidP="00186AA3">
            <w:pPr>
              <w:rPr>
                <w:rFonts w:asciiTheme="majorHAnsi" w:hAnsiTheme="majorHAnsi" w:cstheme="majorHAnsi"/>
                <w:sz w:val="24"/>
                <w:szCs w:val="24"/>
              </w:rPr>
            </w:pPr>
          </w:p>
        </w:tc>
      </w:tr>
      <w:tr w:rsidR="00186AA3" w:rsidRPr="0097142F" w14:paraId="0A7F8CE4" w14:textId="77777777" w:rsidTr="0059637C">
        <w:trPr>
          <w:trHeight w:val="252"/>
        </w:trPr>
        <w:tc>
          <w:tcPr>
            <w:tcW w:w="7940" w:type="dxa"/>
            <w:tcBorders>
              <w:top w:val="single" w:sz="6" w:space="0" w:color="000000"/>
              <w:left w:val="single" w:sz="8" w:space="0" w:color="000000"/>
              <w:bottom w:val="single" w:sz="6" w:space="0" w:color="000000"/>
              <w:right w:val="single" w:sz="6" w:space="0" w:color="000000"/>
            </w:tcBorders>
            <w:vAlign w:val="center"/>
          </w:tcPr>
          <w:p w14:paraId="7D47CBBE" w14:textId="5A70D157" w:rsidR="00186AA3" w:rsidRPr="0097142F" w:rsidRDefault="00186AA3" w:rsidP="0059637C">
            <w:pPr>
              <w:jc w:val="center"/>
              <w:rPr>
                <w:rFonts w:asciiTheme="majorHAnsi" w:hAnsiTheme="majorHAnsi" w:cstheme="majorHAnsi"/>
                <w:sz w:val="24"/>
                <w:szCs w:val="24"/>
              </w:rPr>
            </w:pPr>
            <w:r>
              <w:rPr>
                <w:rFonts w:asciiTheme="majorHAnsi" w:eastAsia="Arial" w:hAnsiTheme="majorHAnsi" w:cstheme="majorHAnsi"/>
                <w:sz w:val="24"/>
                <w:szCs w:val="24"/>
              </w:rPr>
              <w:t>T</w:t>
            </w:r>
            <w:r w:rsidRPr="0097142F">
              <w:rPr>
                <w:rFonts w:asciiTheme="majorHAnsi" w:eastAsia="Arial" w:hAnsiTheme="majorHAnsi" w:cstheme="majorHAnsi"/>
                <w:sz w:val="24"/>
                <w:szCs w:val="24"/>
              </w:rPr>
              <w:t>eaching</w:t>
            </w:r>
            <w:r>
              <w:rPr>
                <w:rFonts w:asciiTheme="majorHAnsi" w:eastAsia="Arial" w:hAnsiTheme="majorHAnsi" w:cstheme="majorHAnsi"/>
                <w:sz w:val="24"/>
                <w:szCs w:val="24"/>
              </w:rPr>
              <w:t xml:space="preserve"> (preferrable 2 years’ experience)</w:t>
            </w:r>
          </w:p>
        </w:tc>
        <w:tc>
          <w:tcPr>
            <w:tcW w:w="660" w:type="dxa"/>
            <w:tcBorders>
              <w:top w:val="single" w:sz="6" w:space="0" w:color="000000"/>
              <w:left w:val="single" w:sz="6" w:space="0" w:color="000000"/>
              <w:bottom w:val="single" w:sz="6" w:space="0" w:color="000000"/>
              <w:right w:val="single" w:sz="6" w:space="0" w:color="000000"/>
            </w:tcBorders>
            <w:vAlign w:val="center"/>
          </w:tcPr>
          <w:p w14:paraId="46602DF6" w14:textId="113AD286" w:rsidR="00186AA3" w:rsidRPr="0097142F" w:rsidRDefault="0059637C" w:rsidP="0059637C">
            <w:pPr>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6" w:space="0" w:color="000000"/>
              <w:left w:val="single" w:sz="6" w:space="0" w:color="000000"/>
              <w:bottom w:val="single" w:sz="6" w:space="0" w:color="000000"/>
              <w:right w:val="single" w:sz="6" w:space="0" w:color="000000"/>
            </w:tcBorders>
            <w:vAlign w:val="center"/>
          </w:tcPr>
          <w:p w14:paraId="72D00C9B" w14:textId="48DAE974" w:rsidR="00186AA3" w:rsidRPr="0097142F" w:rsidRDefault="00186AA3" w:rsidP="0059637C">
            <w:pPr>
              <w:jc w:val="center"/>
              <w:rPr>
                <w:rFonts w:asciiTheme="majorHAnsi" w:hAnsiTheme="majorHAnsi" w:cstheme="majorHAnsi"/>
                <w:sz w:val="24"/>
                <w:szCs w:val="24"/>
              </w:rPr>
            </w:pPr>
          </w:p>
        </w:tc>
        <w:tc>
          <w:tcPr>
            <w:tcW w:w="30" w:type="dxa"/>
            <w:tcBorders>
              <w:left w:val="single" w:sz="6" w:space="0" w:color="000000"/>
            </w:tcBorders>
            <w:vAlign w:val="bottom"/>
          </w:tcPr>
          <w:p w14:paraId="32809922" w14:textId="77777777" w:rsidR="00186AA3" w:rsidRPr="0097142F" w:rsidRDefault="00186AA3" w:rsidP="00186AA3">
            <w:pPr>
              <w:rPr>
                <w:rFonts w:asciiTheme="majorHAnsi" w:hAnsiTheme="majorHAnsi" w:cstheme="majorHAnsi"/>
                <w:sz w:val="24"/>
                <w:szCs w:val="24"/>
              </w:rPr>
            </w:pPr>
          </w:p>
        </w:tc>
      </w:tr>
      <w:tr w:rsidR="00186AA3" w:rsidRPr="0097142F" w14:paraId="279BAD67" w14:textId="77777777" w:rsidTr="0059637C">
        <w:trPr>
          <w:trHeight w:val="52"/>
        </w:trPr>
        <w:tc>
          <w:tcPr>
            <w:tcW w:w="7940" w:type="dxa"/>
            <w:tcBorders>
              <w:top w:val="single" w:sz="6" w:space="0" w:color="000000"/>
              <w:left w:val="single" w:sz="8" w:space="0" w:color="000000"/>
              <w:bottom w:val="single" w:sz="6" w:space="0" w:color="000000"/>
              <w:right w:val="single" w:sz="6" w:space="0" w:color="000000"/>
            </w:tcBorders>
            <w:vAlign w:val="center"/>
          </w:tcPr>
          <w:p w14:paraId="22BD17C6" w14:textId="27077F25" w:rsidR="00186AA3" w:rsidRPr="0097142F" w:rsidRDefault="00186AA3" w:rsidP="0059637C">
            <w:pPr>
              <w:jc w:val="center"/>
              <w:rPr>
                <w:rFonts w:asciiTheme="majorHAnsi" w:hAnsiTheme="majorHAnsi" w:cstheme="majorHAnsi"/>
                <w:sz w:val="24"/>
                <w:szCs w:val="24"/>
              </w:rPr>
            </w:pPr>
            <w:r w:rsidRPr="0097142F">
              <w:rPr>
                <w:rFonts w:asciiTheme="majorHAnsi" w:eastAsia="Arial" w:hAnsiTheme="majorHAnsi" w:cstheme="majorHAnsi"/>
                <w:sz w:val="24"/>
                <w:szCs w:val="24"/>
              </w:rPr>
              <w:t>Working with young people</w:t>
            </w:r>
            <w:r>
              <w:rPr>
                <w:rFonts w:asciiTheme="majorHAnsi" w:eastAsia="Arial" w:hAnsiTheme="majorHAnsi" w:cstheme="majorHAnsi"/>
                <w:sz w:val="24"/>
                <w:szCs w:val="24"/>
              </w:rPr>
              <w:t xml:space="preserve"> in education</w:t>
            </w:r>
          </w:p>
        </w:tc>
        <w:tc>
          <w:tcPr>
            <w:tcW w:w="660" w:type="dxa"/>
            <w:tcBorders>
              <w:top w:val="single" w:sz="6" w:space="0" w:color="000000"/>
              <w:left w:val="single" w:sz="6" w:space="0" w:color="000000"/>
              <w:bottom w:val="single" w:sz="6" w:space="0" w:color="000000"/>
              <w:right w:val="single" w:sz="6" w:space="0" w:color="000000"/>
            </w:tcBorders>
            <w:vAlign w:val="center"/>
          </w:tcPr>
          <w:p w14:paraId="4B45B995" w14:textId="30EAE51E" w:rsidR="00186AA3" w:rsidRPr="0097142F" w:rsidRDefault="00186AA3" w:rsidP="0059637C">
            <w:pPr>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6" w:space="0" w:color="000000"/>
              <w:left w:val="single" w:sz="6" w:space="0" w:color="000000"/>
              <w:bottom w:val="single" w:sz="6" w:space="0" w:color="000000"/>
              <w:right w:val="single" w:sz="6" w:space="0" w:color="000000"/>
            </w:tcBorders>
            <w:vAlign w:val="center"/>
          </w:tcPr>
          <w:p w14:paraId="4CED5AE0" w14:textId="77777777" w:rsidR="00186AA3" w:rsidRPr="0097142F" w:rsidRDefault="00186AA3" w:rsidP="0059637C">
            <w:pPr>
              <w:jc w:val="center"/>
              <w:rPr>
                <w:rFonts w:asciiTheme="majorHAnsi" w:hAnsiTheme="majorHAnsi" w:cstheme="majorHAnsi"/>
                <w:sz w:val="24"/>
                <w:szCs w:val="24"/>
              </w:rPr>
            </w:pPr>
          </w:p>
        </w:tc>
        <w:tc>
          <w:tcPr>
            <w:tcW w:w="30" w:type="dxa"/>
            <w:tcBorders>
              <w:left w:val="single" w:sz="6" w:space="0" w:color="000000"/>
            </w:tcBorders>
            <w:vAlign w:val="bottom"/>
          </w:tcPr>
          <w:p w14:paraId="48C423BC" w14:textId="77777777" w:rsidR="00186AA3" w:rsidRPr="0097142F" w:rsidRDefault="00186AA3" w:rsidP="00186AA3">
            <w:pPr>
              <w:rPr>
                <w:rFonts w:asciiTheme="majorHAnsi" w:hAnsiTheme="majorHAnsi" w:cstheme="majorHAnsi"/>
                <w:sz w:val="24"/>
                <w:szCs w:val="24"/>
              </w:rPr>
            </w:pPr>
          </w:p>
        </w:tc>
      </w:tr>
      <w:tr w:rsidR="0059637C" w:rsidRPr="0097142F" w14:paraId="7456E00D" w14:textId="77777777" w:rsidTr="0059637C">
        <w:trPr>
          <w:trHeight w:val="333"/>
        </w:trPr>
        <w:tc>
          <w:tcPr>
            <w:tcW w:w="9300" w:type="dxa"/>
            <w:gridSpan w:val="3"/>
            <w:tcBorders>
              <w:top w:val="single" w:sz="6" w:space="0" w:color="000000"/>
              <w:left w:val="single" w:sz="8" w:space="0" w:color="000000"/>
              <w:bottom w:val="single" w:sz="6" w:space="0" w:color="000000"/>
              <w:right w:val="single" w:sz="6" w:space="0" w:color="000000"/>
            </w:tcBorders>
            <w:vAlign w:val="center"/>
          </w:tcPr>
          <w:p w14:paraId="1B3A7AB5" w14:textId="77777777" w:rsidR="0059637C" w:rsidRPr="0097142F" w:rsidRDefault="0059637C" w:rsidP="0059637C">
            <w:pPr>
              <w:jc w:val="center"/>
              <w:rPr>
                <w:rFonts w:asciiTheme="majorHAnsi" w:hAnsiTheme="majorHAnsi" w:cstheme="majorHAnsi"/>
                <w:sz w:val="24"/>
                <w:szCs w:val="24"/>
              </w:rPr>
            </w:pPr>
          </w:p>
        </w:tc>
        <w:tc>
          <w:tcPr>
            <w:tcW w:w="30" w:type="dxa"/>
            <w:tcBorders>
              <w:left w:val="single" w:sz="6" w:space="0" w:color="000000"/>
            </w:tcBorders>
            <w:vAlign w:val="bottom"/>
          </w:tcPr>
          <w:p w14:paraId="2D8221C9" w14:textId="77777777" w:rsidR="0059637C" w:rsidRPr="0097142F" w:rsidRDefault="0059637C" w:rsidP="00186AA3">
            <w:pPr>
              <w:rPr>
                <w:rFonts w:asciiTheme="majorHAnsi" w:hAnsiTheme="majorHAnsi" w:cstheme="majorHAnsi"/>
                <w:sz w:val="24"/>
                <w:szCs w:val="24"/>
              </w:rPr>
            </w:pPr>
          </w:p>
        </w:tc>
      </w:tr>
      <w:tr w:rsidR="00186AA3" w:rsidRPr="0097142F" w14:paraId="1D01641C" w14:textId="77777777" w:rsidTr="0059637C">
        <w:trPr>
          <w:trHeight w:val="86"/>
        </w:trPr>
        <w:tc>
          <w:tcPr>
            <w:tcW w:w="7940" w:type="dxa"/>
            <w:tcBorders>
              <w:top w:val="single" w:sz="6" w:space="0" w:color="000000"/>
              <w:left w:val="single" w:sz="8" w:space="0" w:color="000000"/>
              <w:bottom w:val="single" w:sz="6" w:space="0" w:color="000000"/>
              <w:right w:val="single" w:sz="6" w:space="0" w:color="000000"/>
            </w:tcBorders>
            <w:vAlign w:val="center"/>
          </w:tcPr>
          <w:p w14:paraId="43DE503A" w14:textId="0A51671B" w:rsidR="00186AA3" w:rsidRPr="0059637C" w:rsidRDefault="0059637C" w:rsidP="0059637C">
            <w:pPr>
              <w:jc w:val="center"/>
              <w:rPr>
                <w:rFonts w:asciiTheme="majorHAnsi" w:hAnsiTheme="majorHAnsi" w:cstheme="majorHAnsi"/>
                <w:sz w:val="24"/>
                <w:szCs w:val="24"/>
              </w:rPr>
            </w:pPr>
            <w:r w:rsidRPr="0059637C">
              <w:rPr>
                <w:rFonts w:asciiTheme="majorHAnsi" w:eastAsia="Arial" w:hAnsiTheme="majorHAnsi" w:cstheme="majorHAnsi"/>
                <w:sz w:val="24"/>
                <w:szCs w:val="24"/>
              </w:rPr>
              <w:t>DBS Check</w:t>
            </w:r>
          </w:p>
        </w:tc>
        <w:tc>
          <w:tcPr>
            <w:tcW w:w="660" w:type="dxa"/>
            <w:tcBorders>
              <w:top w:val="single" w:sz="6" w:space="0" w:color="000000"/>
              <w:left w:val="single" w:sz="6" w:space="0" w:color="000000"/>
              <w:bottom w:val="single" w:sz="6" w:space="0" w:color="000000"/>
              <w:right w:val="single" w:sz="6" w:space="0" w:color="000000"/>
            </w:tcBorders>
            <w:vAlign w:val="center"/>
          </w:tcPr>
          <w:p w14:paraId="42B8A480" w14:textId="6FED263C" w:rsidR="00186AA3" w:rsidRPr="0097142F" w:rsidRDefault="0059637C" w:rsidP="0059637C">
            <w:pPr>
              <w:jc w:val="center"/>
              <w:rPr>
                <w:rFonts w:asciiTheme="majorHAnsi" w:hAnsiTheme="majorHAnsi" w:cstheme="majorHAnsi"/>
                <w:sz w:val="24"/>
                <w:szCs w:val="24"/>
              </w:rPr>
            </w:pPr>
            <w:r>
              <w:rPr>
                <w:rFonts w:asciiTheme="majorHAnsi" w:hAnsiTheme="majorHAnsi" w:cstheme="majorHAnsi"/>
                <w:sz w:val="24"/>
                <w:szCs w:val="24"/>
              </w:rPr>
              <w:t>E</w:t>
            </w:r>
          </w:p>
        </w:tc>
        <w:tc>
          <w:tcPr>
            <w:tcW w:w="700" w:type="dxa"/>
            <w:tcBorders>
              <w:top w:val="single" w:sz="6" w:space="0" w:color="000000"/>
              <w:left w:val="single" w:sz="6" w:space="0" w:color="000000"/>
              <w:bottom w:val="single" w:sz="6" w:space="0" w:color="000000"/>
              <w:right w:val="single" w:sz="8" w:space="0" w:color="000000"/>
            </w:tcBorders>
            <w:vAlign w:val="center"/>
          </w:tcPr>
          <w:p w14:paraId="408B9DC3" w14:textId="77777777" w:rsidR="00186AA3" w:rsidRPr="0097142F" w:rsidRDefault="00186AA3" w:rsidP="0059637C">
            <w:pPr>
              <w:jc w:val="center"/>
              <w:rPr>
                <w:rFonts w:asciiTheme="majorHAnsi" w:hAnsiTheme="majorHAnsi" w:cstheme="majorHAnsi"/>
                <w:sz w:val="24"/>
                <w:szCs w:val="24"/>
              </w:rPr>
            </w:pPr>
          </w:p>
        </w:tc>
        <w:tc>
          <w:tcPr>
            <w:tcW w:w="30" w:type="dxa"/>
            <w:vAlign w:val="bottom"/>
          </w:tcPr>
          <w:p w14:paraId="473024D2" w14:textId="77777777" w:rsidR="00186AA3" w:rsidRPr="0097142F" w:rsidRDefault="00186AA3" w:rsidP="00186AA3">
            <w:pPr>
              <w:rPr>
                <w:rFonts w:asciiTheme="majorHAnsi" w:hAnsiTheme="majorHAnsi" w:cstheme="majorHAnsi"/>
                <w:sz w:val="24"/>
                <w:szCs w:val="24"/>
              </w:rPr>
            </w:pPr>
          </w:p>
        </w:tc>
      </w:tr>
      <w:tr w:rsidR="00186AA3" w:rsidRPr="0097142F" w14:paraId="674CAF14" w14:textId="77777777" w:rsidTr="0059637C">
        <w:trPr>
          <w:trHeight w:val="244"/>
        </w:trPr>
        <w:tc>
          <w:tcPr>
            <w:tcW w:w="7940" w:type="dxa"/>
            <w:tcBorders>
              <w:top w:val="single" w:sz="6" w:space="0" w:color="000000"/>
              <w:left w:val="single" w:sz="8" w:space="0" w:color="000000"/>
              <w:bottom w:val="single" w:sz="6" w:space="0" w:color="000000"/>
              <w:right w:val="single" w:sz="6" w:space="0" w:color="000000"/>
            </w:tcBorders>
            <w:vAlign w:val="center"/>
          </w:tcPr>
          <w:p w14:paraId="596A3527" w14:textId="4B4010B2" w:rsidR="00186AA3" w:rsidRPr="0097142F" w:rsidRDefault="0059637C" w:rsidP="0059637C">
            <w:pPr>
              <w:spacing w:line="244" w:lineRule="auto"/>
              <w:jc w:val="center"/>
              <w:rPr>
                <w:rFonts w:asciiTheme="majorHAnsi" w:hAnsiTheme="majorHAnsi" w:cstheme="majorHAnsi"/>
                <w:sz w:val="24"/>
                <w:szCs w:val="24"/>
              </w:rPr>
            </w:pPr>
            <w:r>
              <w:rPr>
                <w:rFonts w:asciiTheme="majorHAnsi" w:eastAsia="Arial" w:hAnsiTheme="majorHAnsi" w:cstheme="majorHAnsi"/>
                <w:sz w:val="24"/>
                <w:szCs w:val="24"/>
              </w:rPr>
              <w:t>Clean Driving License</w:t>
            </w:r>
          </w:p>
        </w:tc>
        <w:tc>
          <w:tcPr>
            <w:tcW w:w="660" w:type="dxa"/>
            <w:tcBorders>
              <w:top w:val="single" w:sz="6" w:space="0" w:color="000000"/>
              <w:left w:val="single" w:sz="6" w:space="0" w:color="000000"/>
              <w:bottom w:val="single" w:sz="6" w:space="0" w:color="000000"/>
              <w:right w:val="single" w:sz="6" w:space="0" w:color="000000"/>
            </w:tcBorders>
            <w:vAlign w:val="center"/>
          </w:tcPr>
          <w:p w14:paraId="5A85EEBC" w14:textId="28502DD0" w:rsidR="00186AA3" w:rsidRPr="0097142F" w:rsidRDefault="00186AA3" w:rsidP="0059637C">
            <w:pPr>
              <w:ind w:left="80"/>
              <w:jc w:val="center"/>
              <w:rPr>
                <w:rFonts w:asciiTheme="majorHAnsi" w:hAnsiTheme="majorHAnsi" w:cstheme="majorHAnsi"/>
                <w:sz w:val="24"/>
                <w:szCs w:val="24"/>
              </w:rPr>
            </w:pPr>
            <w:r w:rsidRPr="0097142F">
              <w:rPr>
                <w:rFonts w:asciiTheme="majorHAnsi" w:eastAsia="Arial" w:hAnsiTheme="majorHAnsi" w:cstheme="majorHAnsi"/>
                <w:sz w:val="24"/>
                <w:szCs w:val="24"/>
              </w:rPr>
              <w:t>E</w:t>
            </w:r>
          </w:p>
        </w:tc>
        <w:tc>
          <w:tcPr>
            <w:tcW w:w="700" w:type="dxa"/>
            <w:tcBorders>
              <w:top w:val="single" w:sz="6" w:space="0" w:color="000000"/>
              <w:left w:val="single" w:sz="6" w:space="0" w:color="000000"/>
              <w:bottom w:val="single" w:sz="6" w:space="0" w:color="000000"/>
              <w:right w:val="single" w:sz="8" w:space="0" w:color="000000"/>
            </w:tcBorders>
            <w:vAlign w:val="center"/>
          </w:tcPr>
          <w:p w14:paraId="5F248CC5" w14:textId="77777777" w:rsidR="00186AA3" w:rsidRPr="0097142F" w:rsidRDefault="00186AA3" w:rsidP="0059637C">
            <w:pPr>
              <w:jc w:val="center"/>
              <w:rPr>
                <w:rFonts w:asciiTheme="majorHAnsi" w:hAnsiTheme="majorHAnsi" w:cstheme="majorHAnsi"/>
                <w:sz w:val="24"/>
                <w:szCs w:val="24"/>
              </w:rPr>
            </w:pPr>
          </w:p>
        </w:tc>
        <w:tc>
          <w:tcPr>
            <w:tcW w:w="30" w:type="dxa"/>
            <w:vAlign w:val="bottom"/>
          </w:tcPr>
          <w:p w14:paraId="18393FAE" w14:textId="77777777" w:rsidR="00186AA3" w:rsidRPr="0097142F" w:rsidRDefault="00186AA3" w:rsidP="00186AA3">
            <w:pPr>
              <w:rPr>
                <w:rFonts w:asciiTheme="majorHAnsi" w:hAnsiTheme="majorHAnsi" w:cstheme="majorHAnsi"/>
                <w:sz w:val="24"/>
                <w:szCs w:val="24"/>
              </w:rPr>
            </w:pPr>
          </w:p>
        </w:tc>
      </w:tr>
      <w:tr w:rsidR="0059637C" w:rsidRPr="0097142F" w14:paraId="54A03AFD" w14:textId="77777777" w:rsidTr="00951CE9">
        <w:trPr>
          <w:trHeight w:val="86"/>
        </w:trPr>
        <w:tc>
          <w:tcPr>
            <w:tcW w:w="9300" w:type="dxa"/>
            <w:gridSpan w:val="3"/>
            <w:tcBorders>
              <w:top w:val="single" w:sz="6" w:space="0" w:color="000000"/>
              <w:left w:val="single" w:sz="8" w:space="0" w:color="000000"/>
              <w:bottom w:val="single" w:sz="6" w:space="0" w:color="000000"/>
              <w:right w:val="single" w:sz="8" w:space="0" w:color="000000"/>
            </w:tcBorders>
            <w:vAlign w:val="center"/>
          </w:tcPr>
          <w:p w14:paraId="325583E3" w14:textId="77777777" w:rsidR="0059637C" w:rsidRPr="0097142F" w:rsidRDefault="0059637C" w:rsidP="0059637C">
            <w:pPr>
              <w:jc w:val="center"/>
              <w:rPr>
                <w:rFonts w:asciiTheme="majorHAnsi" w:hAnsiTheme="majorHAnsi" w:cstheme="majorHAnsi"/>
                <w:sz w:val="24"/>
                <w:szCs w:val="24"/>
              </w:rPr>
            </w:pPr>
          </w:p>
        </w:tc>
        <w:tc>
          <w:tcPr>
            <w:tcW w:w="30" w:type="dxa"/>
            <w:vAlign w:val="bottom"/>
          </w:tcPr>
          <w:p w14:paraId="15B179F4" w14:textId="77777777" w:rsidR="0059637C" w:rsidRPr="0097142F" w:rsidRDefault="0059637C" w:rsidP="00186AA3">
            <w:pPr>
              <w:rPr>
                <w:rFonts w:asciiTheme="majorHAnsi" w:hAnsiTheme="majorHAnsi" w:cstheme="majorHAnsi"/>
                <w:sz w:val="24"/>
                <w:szCs w:val="24"/>
              </w:rPr>
            </w:pPr>
          </w:p>
        </w:tc>
      </w:tr>
    </w:tbl>
    <w:p w14:paraId="16E76D44" w14:textId="77777777" w:rsidR="00762C91" w:rsidRDefault="00762C91">
      <w:pPr>
        <w:spacing w:line="14" w:lineRule="auto"/>
        <w:rPr>
          <w:sz w:val="20"/>
          <w:szCs w:val="20"/>
        </w:rPr>
      </w:pPr>
    </w:p>
    <w:sectPr w:rsidR="00762C91" w:rsidSect="0013589C">
      <w:pgSz w:w="11900" w:h="16838"/>
      <w:pgMar w:top="1440" w:right="1166"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2A0"/>
    <w:multiLevelType w:val="multilevel"/>
    <w:tmpl w:val="0C22B4B2"/>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0834353"/>
    <w:multiLevelType w:val="multilevel"/>
    <w:tmpl w:val="21AC48F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334518F"/>
    <w:multiLevelType w:val="multilevel"/>
    <w:tmpl w:val="2C44A51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0CD2E4B"/>
    <w:multiLevelType w:val="multilevel"/>
    <w:tmpl w:val="7108E2A6"/>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309480736">
    <w:abstractNumId w:val="1"/>
  </w:num>
  <w:num w:numId="2" w16cid:durableId="219905626">
    <w:abstractNumId w:val="3"/>
  </w:num>
  <w:num w:numId="3" w16cid:durableId="2018606775">
    <w:abstractNumId w:val="0"/>
  </w:num>
  <w:num w:numId="4" w16cid:durableId="519318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91"/>
    <w:rsid w:val="000E6C2B"/>
    <w:rsid w:val="0013589C"/>
    <w:rsid w:val="00186AA3"/>
    <w:rsid w:val="00233770"/>
    <w:rsid w:val="00386031"/>
    <w:rsid w:val="004D5547"/>
    <w:rsid w:val="0059637C"/>
    <w:rsid w:val="006C646C"/>
    <w:rsid w:val="006F09D3"/>
    <w:rsid w:val="00762C91"/>
    <w:rsid w:val="007C3F4B"/>
    <w:rsid w:val="0085002E"/>
    <w:rsid w:val="0097142F"/>
    <w:rsid w:val="00BF28D5"/>
    <w:rsid w:val="00E62374"/>
    <w:rsid w:val="00ED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720C8"/>
  <w15:docId w15:val="{8A217A67-5F9F-DE49-AE09-C17F3F1D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E21BC"/>
    <w:pPr>
      <w:ind w:left="720"/>
      <w:contextualSpacing/>
    </w:p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0E6C2B"/>
    <w:rPr>
      <w:color w:val="0000FF" w:themeColor="hyperlink"/>
      <w:u w:val="single"/>
    </w:rPr>
  </w:style>
  <w:style w:type="character" w:styleId="UnresolvedMention">
    <w:name w:val="Unresolved Mention"/>
    <w:basedOn w:val="DefaultParagraphFont"/>
    <w:uiPriority w:val="99"/>
    <w:semiHidden/>
    <w:unhideWhenUsed/>
    <w:rsid w:val="000E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YQtkY6je+LvwPwP1T/kfY1Xdg==">AMUW2mWaEci+iO5SOFC/OVHSeoqS4lcQ6RbJWH9gkLyipz3fDhcfxwDjZ5vwCTOXwSorM34jljyY5VmhZ6vhavb9u9FQVV5n5dCRJAcBTktviUP+UFCyYR+AEx4815kZ4/o5CYcxcao58g622LjASY/e6r+dEc8AoOgbZWNxb4xtc9wQPZ2fQFos9bEUI4I2I2nVfIVyZX9f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2022-07-04T19:12:00Z</dcterms:created>
  <dcterms:modified xsi:type="dcterms:W3CDTF">2022-07-05T06:57:00Z</dcterms:modified>
</cp:coreProperties>
</file>